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50" w:rsidRPr="00194B19" w:rsidRDefault="001E361C">
      <w:pPr>
        <w:spacing w:after="0" w:line="408" w:lineRule="auto"/>
        <w:ind w:left="120"/>
        <w:jc w:val="center"/>
        <w:rPr>
          <w:lang w:val="ru-RU"/>
        </w:rPr>
      </w:pPr>
      <w:bookmarkStart w:id="0" w:name="block-19664632"/>
      <w:r w:rsidRPr="00194B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2450" w:rsidRPr="00194B19" w:rsidRDefault="001E361C">
      <w:pPr>
        <w:spacing w:after="0" w:line="408" w:lineRule="auto"/>
        <w:ind w:left="120"/>
        <w:jc w:val="center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194B1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194B1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72450" w:rsidRPr="00194B19" w:rsidRDefault="001E361C">
      <w:pPr>
        <w:spacing w:after="0" w:line="408" w:lineRule="auto"/>
        <w:ind w:left="120"/>
        <w:jc w:val="center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194B19">
        <w:rPr>
          <w:rFonts w:ascii="Times New Roman" w:hAnsi="Times New Roman"/>
          <w:b/>
          <w:color w:val="000000"/>
          <w:sz w:val="28"/>
          <w:lang w:val="ru-RU"/>
        </w:rPr>
        <w:t>ОТДЕЛ ОБРАЗОВАНИЯ ТАЦИНСКОГО РАЙОНА</w:t>
      </w:r>
      <w:bookmarkEnd w:id="2"/>
      <w:r w:rsidRPr="00194B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4B19">
        <w:rPr>
          <w:rFonts w:ascii="Times New Roman" w:hAnsi="Times New Roman"/>
          <w:color w:val="000000"/>
          <w:sz w:val="28"/>
          <w:lang w:val="ru-RU"/>
        </w:rPr>
        <w:t>​</w:t>
      </w:r>
    </w:p>
    <w:p w:rsidR="00C72450" w:rsidRPr="00194B19" w:rsidRDefault="001E361C">
      <w:pPr>
        <w:spacing w:after="0" w:line="408" w:lineRule="auto"/>
        <w:ind w:left="120"/>
        <w:jc w:val="center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МБОУ Ермаковская СОШ</w:t>
      </w:r>
    </w:p>
    <w:p w:rsidR="00C72450" w:rsidRPr="00194B19" w:rsidRDefault="00C72450">
      <w:pPr>
        <w:spacing w:after="0"/>
        <w:ind w:left="120"/>
        <w:rPr>
          <w:lang w:val="ru-RU"/>
        </w:rPr>
      </w:pPr>
    </w:p>
    <w:p w:rsidR="00C72450" w:rsidRPr="00194B19" w:rsidRDefault="00C72450">
      <w:pPr>
        <w:spacing w:after="0"/>
        <w:ind w:left="120"/>
        <w:rPr>
          <w:lang w:val="ru-RU"/>
        </w:rPr>
      </w:pPr>
    </w:p>
    <w:p w:rsidR="00C72450" w:rsidRPr="00194B19" w:rsidRDefault="00C72450">
      <w:pPr>
        <w:spacing w:after="0"/>
        <w:ind w:left="120"/>
        <w:rPr>
          <w:lang w:val="ru-RU"/>
        </w:rPr>
      </w:pPr>
    </w:p>
    <w:p w:rsidR="00C72450" w:rsidRPr="00194B19" w:rsidRDefault="00C724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94B19" w:rsidTr="000D4161">
        <w:tc>
          <w:tcPr>
            <w:tcW w:w="3114" w:type="dxa"/>
          </w:tcPr>
          <w:p w:rsidR="00C53FFE" w:rsidRPr="0040209D" w:rsidRDefault="001E36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E36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E36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36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Третьяков С.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E6975" w:rsidRDefault="001E36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36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361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E36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Зав.Уч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.Р</w:t>
            </w:r>
            <w:proofErr w:type="spellEnd"/>
            <w:proofErr w:type="gramEnd"/>
          </w:p>
          <w:p w:rsidR="004E6975" w:rsidRDefault="001E36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36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ПодусоваЕ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</w:p>
          <w:p w:rsidR="004E6975" w:rsidRDefault="001E36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36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E36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E36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E36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E36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 А.М</w:t>
            </w:r>
          </w:p>
          <w:p w:rsidR="000E6D86" w:rsidRDefault="001E36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36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2450" w:rsidRPr="00194B19" w:rsidRDefault="00C72450">
      <w:pPr>
        <w:spacing w:after="0"/>
        <w:ind w:left="120"/>
        <w:rPr>
          <w:lang w:val="ru-RU"/>
        </w:rPr>
      </w:pPr>
    </w:p>
    <w:p w:rsidR="00C72450" w:rsidRPr="00194B19" w:rsidRDefault="001E361C">
      <w:pPr>
        <w:spacing w:after="0"/>
        <w:ind w:left="120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‌</w:t>
      </w:r>
    </w:p>
    <w:p w:rsidR="00C72450" w:rsidRPr="00194B19" w:rsidRDefault="00C72450">
      <w:pPr>
        <w:spacing w:after="0"/>
        <w:ind w:left="120"/>
        <w:rPr>
          <w:lang w:val="ru-RU"/>
        </w:rPr>
      </w:pPr>
    </w:p>
    <w:p w:rsidR="00C72450" w:rsidRPr="00194B19" w:rsidRDefault="00C72450">
      <w:pPr>
        <w:spacing w:after="0"/>
        <w:ind w:left="120"/>
        <w:rPr>
          <w:lang w:val="ru-RU"/>
        </w:rPr>
      </w:pPr>
    </w:p>
    <w:p w:rsidR="00C72450" w:rsidRPr="00194B19" w:rsidRDefault="00C72450">
      <w:pPr>
        <w:spacing w:after="0"/>
        <w:ind w:left="120"/>
        <w:rPr>
          <w:lang w:val="ru-RU"/>
        </w:rPr>
      </w:pPr>
    </w:p>
    <w:p w:rsidR="00C72450" w:rsidRPr="00194B19" w:rsidRDefault="001E361C">
      <w:pPr>
        <w:spacing w:after="0" w:line="408" w:lineRule="auto"/>
        <w:ind w:left="120"/>
        <w:jc w:val="center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2450" w:rsidRPr="00194B19" w:rsidRDefault="001E361C">
      <w:pPr>
        <w:spacing w:after="0" w:line="408" w:lineRule="auto"/>
        <w:ind w:left="120"/>
        <w:jc w:val="center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2628874)</w:t>
      </w:r>
    </w:p>
    <w:p w:rsidR="00C72450" w:rsidRPr="00194B19" w:rsidRDefault="00C72450">
      <w:pPr>
        <w:spacing w:after="0"/>
        <w:ind w:left="120"/>
        <w:jc w:val="center"/>
        <w:rPr>
          <w:lang w:val="ru-RU"/>
        </w:rPr>
      </w:pPr>
    </w:p>
    <w:p w:rsidR="00C72450" w:rsidRPr="00194B19" w:rsidRDefault="001E361C">
      <w:pPr>
        <w:spacing w:after="0" w:line="408" w:lineRule="auto"/>
        <w:ind w:left="120"/>
        <w:jc w:val="center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94B19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«Информатика» (базовый уровень)</w:t>
      </w:r>
    </w:p>
    <w:p w:rsidR="00C72450" w:rsidRPr="00194B19" w:rsidRDefault="001E361C">
      <w:pPr>
        <w:spacing w:after="0" w:line="408" w:lineRule="auto"/>
        <w:ind w:left="120"/>
        <w:jc w:val="center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94B19">
        <w:rPr>
          <w:rFonts w:ascii="Calibri" w:hAnsi="Calibri"/>
          <w:color w:val="000000"/>
          <w:sz w:val="28"/>
          <w:lang w:val="ru-RU"/>
        </w:rPr>
        <w:t xml:space="preserve">– 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72450" w:rsidRPr="00194B19" w:rsidRDefault="00C72450">
      <w:pPr>
        <w:spacing w:after="0"/>
        <w:ind w:left="120"/>
        <w:jc w:val="center"/>
        <w:rPr>
          <w:lang w:val="ru-RU"/>
        </w:rPr>
      </w:pPr>
    </w:p>
    <w:p w:rsidR="00C72450" w:rsidRPr="00194B19" w:rsidRDefault="00C72450">
      <w:pPr>
        <w:spacing w:after="0"/>
        <w:ind w:left="120"/>
        <w:jc w:val="center"/>
        <w:rPr>
          <w:lang w:val="ru-RU"/>
        </w:rPr>
      </w:pPr>
    </w:p>
    <w:p w:rsidR="00C72450" w:rsidRPr="00194B19" w:rsidRDefault="00C72450">
      <w:pPr>
        <w:spacing w:after="0"/>
        <w:ind w:left="120"/>
        <w:jc w:val="center"/>
        <w:rPr>
          <w:lang w:val="ru-RU"/>
        </w:rPr>
      </w:pPr>
    </w:p>
    <w:p w:rsidR="00C72450" w:rsidRPr="00194B19" w:rsidRDefault="00C72450">
      <w:pPr>
        <w:spacing w:after="0"/>
        <w:ind w:left="120"/>
        <w:jc w:val="center"/>
        <w:rPr>
          <w:lang w:val="ru-RU"/>
        </w:rPr>
      </w:pPr>
    </w:p>
    <w:p w:rsidR="00C72450" w:rsidRPr="00194B19" w:rsidRDefault="00C72450">
      <w:pPr>
        <w:spacing w:after="0"/>
        <w:ind w:left="120"/>
        <w:jc w:val="center"/>
        <w:rPr>
          <w:lang w:val="ru-RU"/>
        </w:rPr>
      </w:pPr>
    </w:p>
    <w:p w:rsidR="00C72450" w:rsidRPr="00194B19" w:rsidRDefault="00C72450">
      <w:pPr>
        <w:spacing w:after="0"/>
        <w:ind w:left="120"/>
        <w:jc w:val="center"/>
        <w:rPr>
          <w:lang w:val="ru-RU"/>
        </w:rPr>
      </w:pPr>
    </w:p>
    <w:p w:rsidR="00C72450" w:rsidRPr="00194B19" w:rsidRDefault="00C72450">
      <w:pPr>
        <w:spacing w:after="0"/>
        <w:ind w:left="120"/>
        <w:jc w:val="center"/>
        <w:rPr>
          <w:lang w:val="ru-RU"/>
        </w:rPr>
      </w:pPr>
    </w:p>
    <w:p w:rsidR="00C72450" w:rsidRPr="00194B19" w:rsidRDefault="00C72450">
      <w:pPr>
        <w:spacing w:after="0"/>
        <w:ind w:left="120"/>
        <w:jc w:val="center"/>
        <w:rPr>
          <w:lang w:val="ru-RU"/>
        </w:rPr>
      </w:pPr>
    </w:p>
    <w:p w:rsidR="00C72450" w:rsidRPr="00194B19" w:rsidRDefault="00C72450">
      <w:pPr>
        <w:spacing w:after="0"/>
        <w:ind w:left="120"/>
        <w:jc w:val="center"/>
        <w:rPr>
          <w:lang w:val="ru-RU"/>
        </w:rPr>
      </w:pPr>
    </w:p>
    <w:p w:rsidR="00C72450" w:rsidRPr="00194B19" w:rsidRDefault="00C72450">
      <w:pPr>
        <w:spacing w:after="0"/>
        <w:ind w:left="120"/>
        <w:jc w:val="center"/>
        <w:rPr>
          <w:lang w:val="ru-RU"/>
        </w:rPr>
      </w:pPr>
    </w:p>
    <w:p w:rsidR="00C72450" w:rsidRPr="00194B19" w:rsidRDefault="001E361C" w:rsidP="00194B19">
      <w:pPr>
        <w:spacing w:after="0"/>
        <w:jc w:val="center"/>
        <w:rPr>
          <w:lang w:val="ru-RU"/>
        </w:rPr>
      </w:pPr>
      <w:bookmarkStart w:id="3" w:name="aa5b1ab4-1ac3-4a92-b585-5aabbfc8fde5"/>
      <w:bookmarkStart w:id="4" w:name="_GoBack"/>
      <w:bookmarkEnd w:id="4"/>
      <w:r w:rsidRPr="00194B19">
        <w:rPr>
          <w:rFonts w:ascii="Times New Roman" w:hAnsi="Times New Roman"/>
          <w:b/>
          <w:color w:val="000000"/>
          <w:sz w:val="28"/>
          <w:lang w:val="ru-RU"/>
        </w:rPr>
        <w:t>Станица Ермаковская</w:t>
      </w:r>
      <w:bookmarkEnd w:id="3"/>
      <w:r w:rsidRPr="00194B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194B1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94B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4B19">
        <w:rPr>
          <w:rFonts w:ascii="Times New Roman" w:hAnsi="Times New Roman"/>
          <w:color w:val="000000"/>
          <w:sz w:val="28"/>
          <w:lang w:val="ru-RU"/>
        </w:rPr>
        <w:t>​</w:t>
      </w:r>
    </w:p>
    <w:p w:rsidR="00C72450" w:rsidRPr="00194B19" w:rsidRDefault="00C72450">
      <w:pPr>
        <w:spacing w:after="0"/>
        <w:ind w:left="120"/>
        <w:rPr>
          <w:lang w:val="ru-RU"/>
        </w:rPr>
      </w:pPr>
    </w:p>
    <w:p w:rsidR="00C72450" w:rsidRPr="00194B19" w:rsidRDefault="00C72450">
      <w:pPr>
        <w:rPr>
          <w:lang w:val="ru-RU"/>
        </w:rPr>
        <w:sectPr w:rsidR="00C72450" w:rsidRPr="00194B19">
          <w:pgSz w:w="11906" w:h="16383"/>
          <w:pgMar w:top="1134" w:right="850" w:bottom="1134" w:left="1701" w:header="720" w:footer="720" w:gutter="0"/>
          <w:cols w:space="720"/>
        </w:sectPr>
      </w:pPr>
    </w:p>
    <w:p w:rsidR="00C72450" w:rsidRPr="00194B19" w:rsidRDefault="001E361C">
      <w:pPr>
        <w:spacing w:after="0" w:line="264" w:lineRule="auto"/>
        <w:ind w:left="120"/>
        <w:jc w:val="both"/>
        <w:rPr>
          <w:lang w:val="ru-RU"/>
        </w:rPr>
      </w:pPr>
      <w:bookmarkStart w:id="6" w:name="block-19664638"/>
      <w:bookmarkEnd w:id="0"/>
      <w:r w:rsidRPr="00194B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обучения, воспитания и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</w:t>
      </w:r>
      <w:r w:rsidRPr="00194B19">
        <w:rPr>
          <w:rFonts w:ascii="Times New Roman" w:hAnsi="Times New Roman"/>
          <w:color w:val="000000"/>
          <w:sz w:val="28"/>
          <w:lang w:val="ru-RU"/>
        </w:rPr>
        <w:t>одам изучения).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</w:t>
      </w:r>
      <w:r w:rsidRPr="00194B19">
        <w:rPr>
          <w:rFonts w:ascii="Times New Roman" w:hAnsi="Times New Roman"/>
          <w:color w:val="000000"/>
          <w:sz w:val="28"/>
          <w:lang w:val="ru-RU"/>
        </w:rPr>
        <w:t>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</w:t>
      </w:r>
      <w:r w:rsidRPr="00194B19">
        <w:rPr>
          <w:rFonts w:ascii="Times New Roman" w:hAnsi="Times New Roman"/>
          <w:color w:val="000000"/>
          <w:sz w:val="28"/>
          <w:lang w:val="ru-RU"/>
        </w:rPr>
        <w:t>ия отражает: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</w:t>
      </w:r>
      <w:r w:rsidRPr="00194B19">
        <w:rPr>
          <w:rFonts w:ascii="Times New Roman" w:hAnsi="Times New Roman"/>
          <w:color w:val="000000"/>
          <w:sz w:val="28"/>
          <w:lang w:val="ru-RU"/>
        </w:rPr>
        <w:t>ение и социальную сферу;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</w:t>
      </w:r>
      <w:r w:rsidRPr="00194B19">
        <w:rPr>
          <w:rFonts w:ascii="Times New Roman" w:hAnsi="Times New Roman"/>
          <w:color w:val="000000"/>
          <w:sz w:val="28"/>
          <w:lang w:val="ru-RU"/>
        </w:rPr>
        <w:t>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В содерж</w:t>
      </w:r>
      <w:r w:rsidRPr="00194B19">
        <w:rPr>
          <w:rFonts w:ascii="Times New Roman" w:hAnsi="Times New Roman"/>
          <w:color w:val="000000"/>
          <w:sz w:val="28"/>
          <w:lang w:val="ru-RU"/>
        </w:rPr>
        <w:t>ании учебного предмета «Информатика» выделяются четыре тематических раздела.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мы, работу в сети Интернет и использование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</w:t>
      </w:r>
      <w:r w:rsidRPr="00194B19">
        <w:rPr>
          <w:rFonts w:ascii="Times New Roman" w:hAnsi="Times New Roman"/>
          <w:color w:val="000000"/>
          <w:sz w:val="28"/>
          <w:lang w:val="ru-RU"/>
        </w:rPr>
        <w:t>новы алгебры логики и компьютерного моделирования.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Р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решения прикладных задач.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пони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мание предмета, ключевых вопросов и основных составляющих элементов изучаемой предметной области;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</w:t>
      </w:r>
      <w:r w:rsidRPr="00194B19">
        <w:rPr>
          <w:rFonts w:ascii="Times New Roman" w:hAnsi="Times New Roman"/>
          <w:color w:val="000000"/>
          <w:sz w:val="28"/>
          <w:lang w:val="ru-RU"/>
        </w:rPr>
        <w:t>етной области, ограниченности методов и инструментов, типичных связей с другими областями знания.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</w:t>
      </w:r>
      <w:r w:rsidRPr="00194B19">
        <w:rPr>
          <w:rFonts w:ascii="Times New Roman" w:hAnsi="Times New Roman"/>
          <w:color w:val="000000"/>
          <w:sz w:val="28"/>
          <w:lang w:val="ru-RU"/>
        </w:rPr>
        <w:t>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</w:t>
      </w:r>
      <w:r w:rsidRPr="00194B19">
        <w:rPr>
          <w:rFonts w:ascii="Times New Roman" w:hAnsi="Times New Roman"/>
          <w:color w:val="000000"/>
          <w:sz w:val="28"/>
          <w:lang w:val="ru-RU"/>
        </w:rPr>
        <w:t>информатики, информационных и коммуникационных технологий в современном обществе;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</w:t>
      </w:r>
      <w:r w:rsidRPr="00194B19">
        <w:rPr>
          <w:rFonts w:ascii="Times New Roman" w:hAnsi="Times New Roman"/>
          <w:color w:val="000000"/>
          <w:sz w:val="28"/>
          <w:lang w:val="ru-RU"/>
        </w:rPr>
        <w:t>енивания и связь критериев с определённой системой ценностей, проверять на достоверность и обобщать информацию;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ского, культурного, юридического, природного, </w:t>
      </w:r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использование информационных систем, распространение информации;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навыков учебной, проектной, научно-исследовательской и творческой деятельности, мотивации обучающихся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саморазвитию.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194B1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отводится 68 часов: в 10 классе – 34 часа (1 час в неделю), в 11 классе – 34 часа (1 час в неделю).</w:t>
      </w:r>
      <w:bookmarkEnd w:id="7"/>
      <w:r w:rsidRPr="00194B1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194B19">
        <w:rPr>
          <w:rFonts w:ascii="Times New Roman" w:hAnsi="Times New Roman"/>
          <w:color w:val="000000"/>
          <w:sz w:val="28"/>
          <w:lang w:val="ru-RU"/>
        </w:rPr>
        <w:t>о информатике.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72450" w:rsidRPr="00194B19" w:rsidRDefault="00C72450">
      <w:pPr>
        <w:rPr>
          <w:lang w:val="ru-RU"/>
        </w:rPr>
        <w:sectPr w:rsidR="00C72450" w:rsidRPr="00194B19">
          <w:pgSz w:w="11906" w:h="16383"/>
          <w:pgMar w:top="1134" w:right="850" w:bottom="1134" w:left="1701" w:header="720" w:footer="720" w:gutter="0"/>
          <w:cols w:space="720"/>
        </w:sectPr>
      </w:pPr>
    </w:p>
    <w:p w:rsidR="00C72450" w:rsidRPr="00194B19" w:rsidRDefault="001E361C">
      <w:pPr>
        <w:spacing w:after="0" w:line="264" w:lineRule="auto"/>
        <w:ind w:left="120"/>
        <w:jc w:val="both"/>
        <w:rPr>
          <w:lang w:val="ru-RU"/>
        </w:rPr>
      </w:pPr>
      <w:bookmarkStart w:id="8" w:name="block-19664634"/>
      <w:bookmarkEnd w:id="6"/>
      <w:r w:rsidRPr="00194B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left="12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Требования </w:t>
      </w:r>
      <w:r w:rsidRPr="00194B19">
        <w:rPr>
          <w:rFonts w:ascii="Times New Roman" w:hAnsi="Times New Roman"/>
          <w:color w:val="000000"/>
          <w:sz w:val="28"/>
          <w:lang w:val="ru-RU"/>
        </w:rPr>
        <w:t>техники безопасности и гигиены при работе с компьютерами и другими компонентами цифрового окружения.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</w:t>
      </w:r>
      <w:r w:rsidRPr="00194B19">
        <w:rPr>
          <w:rFonts w:ascii="Times New Roman" w:hAnsi="Times New Roman"/>
          <w:color w:val="000000"/>
          <w:sz w:val="28"/>
          <w:lang w:val="ru-RU"/>
        </w:rPr>
        <w:t>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>, обла</w:t>
      </w:r>
      <w:r w:rsidRPr="00194B19">
        <w:rPr>
          <w:rFonts w:ascii="Times New Roman" w:hAnsi="Times New Roman"/>
          <w:color w:val="000000"/>
          <w:sz w:val="28"/>
          <w:lang w:val="ru-RU"/>
        </w:rPr>
        <w:t>чных технологий и мобильных устройств.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</w:t>
      </w:r>
      <w:r w:rsidRPr="00194B19">
        <w:rPr>
          <w:rFonts w:ascii="Times New Roman" w:hAnsi="Times New Roman"/>
          <w:color w:val="000000"/>
          <w:sz w:val="28"/>
          <w:lang w:val="ru-RU"/>
        </w:rPr>
        <w:t>ого обеспечения и цифровых ресурсов.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</w:t>
      </w:r>
      <w:r w:rsidRPr="00194B19">
        <w:rPr>
          <w:rFonts w:ascii="Times New Roman" w:hAnsi="Times New Roman"/>
          <w:color w:val="000000"/>
          <w:sz w:val="28"/>
          <w:lang w:val="ru-RU"/>
        </w:rPr>
        <w:t>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</w:t>
      </w:r>
      <w:r w:rsidRPr="00194B19">
        <w:rPr>
          <w:rFonts w:ascii="Times New Roman" w:hAnsi="Times New Roman"/>
          <w:color w:val="000000"/>
          <w:sz w:val="28"/>
          <w:lang w:val="ru-RU"/>
        </w:rPr>
        <w:t>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оиск информации. Роль информации и информационных процессов в окружающем мире.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</w:t>
      </w:r>
      <w:r w:rsidRPr="00194B19">
        <w:rPr>
          <w:rFonts w:ascii="Times New Roman" w:hAnsi="Times New Roman"/>
          <w:color w:val="000000"/>
          <w:sz w:val="28"/>
          <w:lang w:val="ru-RU"/>
        </w:rPr>
        <w:t>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94B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>. Алгоритм перевода конеч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ной </w:t>
      </w:r>
      <w:r>
        <w:rPr>
          <w:rFonts w:ascii="Times New Roman" w:hAnsi="Times New Roman"/>
          <w:color w:val="000000"/>
          <w:sz w:val="28"/>
        </w:rPr>
        <w:t>P</w:t>
      </w:r>
      <w:r w:rsidRPr="00194B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94B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</w:t>
      </w:r>
      <w:r w:rsidRPr="00194B19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94B1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</w:t>
      </w:r>
      <w:r w:rsidRPr="00194B19">
        <w:rPr>
          <w:rFonts w:ascii="Times New Roman" w:hAnsi="Times New Roman"/>
          <w:color w:val="000000"/>
          <w:sz w:val="28"/>
          <w:lang w:val="ru-RU"/>
        </w:rPr>
        <w:t>формационного объёма растрового графического изображения при заданном разрешении и глубине кодирования цвета.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Алгебра логики. Выс</w:t>
      </w:r>
      <w:r w:rsidRPr="00194B19">
        <w:rPr>
          <w:rFonts w:ascii="Times New Roman" w:hAnsi="Times New Roman"/>
          <w:color w:val="000000"/>
          <w:sz w:val="28"/>
          <w:lang w:val="ru-RU"/>
        </w:rPr>
        <w:t>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</w:t>
      </w:r>
      <w:r w:rsidRPr="00194B19">
        <w:rPr>
          <w:rFonts w:ascii="Times New Roman" w:hAnsi="Times New Roman"/>
          <w:color w:val="000000"/>
          <w:sz w:val="28"/>
          <w:lang w:val="ru-RU"/>
        </w:rPr>
        <w:t>го элементарных высказываний. Таблицы истинности логических выражений. Логические операции и операции над множествами.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данной таблицей истинности.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94B19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ие и форматирование. Проверка орфографии и грамматики. Средства поиска и 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</w:t>
      </w:r>
      <w:r w:rsidRPr="00194B19">
        <w:rPr>
          <w:rFonts w:ascii="Times New Roman" w:hAnsi="Times New Roman"/>
          <w:color w:val="000000"/>
          <w:sz w:val="28"/>
          <w:lang w:val="ru-RU"/>
        </w:rPr>
        <w:t>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>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194B1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72450" w:rsidRPr="00194B19" w:rsidRDefault="001E361C">
      <w:pPr>
        <w:spacing w:after="0" w:line="264" w:lineRule="auto"/>
        <w:ind w:left="12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72450" w:rsidRDefault="001E361C">
      <w:pPr>
        <w:spacing w:after="0" w:line="264" w:lineRule="auto"/>
        <w:ind w:firstLine="600"/>
        <w:jc w:val="both"/>
      </w:pPr>
      <w:r w:rsidRPr="00194B1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>, бронирование билетов, го</w:t>
      </w:r>
      <w:r w:rsidRPr="00194B19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194B19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194B19">
        <w:rPr>
          <w:rFonts w:ascii="Times New Roman" w:hAnsi="Times New Roman"/>
          <w:color w:val="000000"/>
          <w:sz w:val="28"/>
          <w:lang w:val="ru-RU"/>
        </w:rPr>
        <w:t>м. Графическое представление данных (схемы, таблицы, графики).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194B19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194B19">
        <w:rPr>
          <w:rFonts w:ascii="Times New Roman" w:hAnsi="Times New Roman"/>
          <w:color w:val="000000"/>
          <w:sz w:val="28"/>
          <w:lang w:val="ru-RU"/>
        </w:rPr>
        <w:t>условия. Циклы с условием. Циклы по переменной. Использование таблиц трассировки.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194B19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194B19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194B19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194B19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194B19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194B19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C72450" w:rsidRPr="00194B19" w:rsidRDefault="00C72450">
      <w:pPr>
        <w:rPr>
          <w:lang w:val="ru-RU"/>
        </w:rPr>
        <w:sectPr w:rsidR="00C72450" w:rsidRPr="00194B19">
          <w:pgSz w:w="11906" w:h="16383"/>
          <w:pgMar w:top="1134" w:right="850" w:bottom="1134" w:left="1701" w:header="720" w:footer="720" w:gutter="0"/>
          <w:cols w:space="720"/>
        </w:sectPr>
      </w:pPr>
    </w:p>
    <w:p w:rsidR="00C72450" w:rsidRPr="00194B19" w:rsidRDefault="001E361C">
      <w:pPr>
        <w:spacing w:after="0" w:line="264" w:lineRule="auto"/>
        <w:ind w:left="120"/>
        <w:jc w:val="both"/>
        <w:rPr>
          <w:lang w:val="ru-RU"/>
        </w:rPr>
      </w:pPr>
      <w:bookmarkStart w:id="10" w:name="block-19664637"/>
      <w:bookmarkEnd w:id="8"/>
      <w:r w:rsidRPr="00194B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left="12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194B19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194B19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194B19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194B19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194B19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194B19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194B19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194B19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194B19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194B19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>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194B19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194B19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left="12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194B19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94B1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left="12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194B19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194B19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194B19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194B19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194B19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194B19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left="12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194B19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194B19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</w:t>
      </w:r>
      <w:r w:rsidRPr="00194B19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194B19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194B19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left="12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194B19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194B19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194B19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194B19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left="120"/>
        <w:jc w:val="both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2450" w:rsidRPr="00194B19" w:rsidRDefault="00C72450">
      <w:pPr>
        <w:spacing w:after="0" w:line="264" w:lineRule="auto"/>
        <w:ind w:left="120"/>
        <w:jc w:val="both"/>
        <w:rPr>
          <w:lang w:val="ru-RU"/>
        </w:rPr>
      </w:pP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194B1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194B19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194B19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194B19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194B19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194B19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194B19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94B1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>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194B19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94B1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194B19">
        <w:rPr>
          <w:rFonts w:ascii="Times New Roman" w:hAnsi="Times New Roman"/>
          <w:color w:val="000000"/>
          <w:sz w:val="28"/>
          <w:lang w:val="ru-RU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94B1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194B19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194B19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194B19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1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194B19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194B19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194B19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C72450" w:rsidRPr="00194B19" w:rsidRDefault="001E361C">
      <w:pPr>
        <w:spacing w:after="0" w:line="264" w:lineRule="auto"/>
        <w:ind w:firstLine="600"/>
        <w:jc w:val="both"/>
        <w:rPr>
          <w:lang w:val="ru-RU"/>
        </w:rPr>
      </w:pPr>
      <w:r w:rsidRPr="00194B1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194B19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72450" w:rsidRPr="00194B19" w:rsidRDefault="00C72450">
      <w:pPr>
        <w:rPr>
          <w:lang w:val="ru-RU"/>
        </w:rPr>
        <w:sectPr w:rsidR="00C72450" w:rsidRPr="00194B19">
          <w:pgSz w:w="11906" w:h="16383"/>
          <w:pgMar w:top="1134" w:right="850" w:bottom="1134" w:left="1701" w:header="720" w:footer="720" w:gutter="0"/>
          <w:cols w:space="720"/>
        </w:sectPr>
      </w:pPr>
    </w:p>
    <w:p w:rsidR="00C72450" w:rsidRDefault="001E361C">
      <w:pPr>
        <w:spacing w:after="0"/>
        <w:ind w:left="120"/>
      </w:pPr>
      <w:bookmarkStart w:id="11" w:name="block-19664635"/>
      <w:bookmarkEnd w:id="10"/>
      <w:r w:rsidRPr="00194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C72450" w:rsidRDefault="001E3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724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724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450" w:rsidRDefault="00C72450"/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724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450" w:rsidRDefault="00C72450"/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24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450" w:rsidRDefault="00C72450"/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2450" w:rsidRDefault="00C72450"/>
        </w:tc>
      </w:tr>
    </w:tbl>
    <w:p w:rsidR="00C72450" w:rsidRDefault="00C72450">
      <w:pPr>
        <w:sectPr w:rsidR="00C7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450" w:rsidRDefault="001E3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C7245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7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450" w:rsidRDefault="00C72450"/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7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450" w:rsidRDefault="00C72450"/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7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450" w:rsidRDefault="00C72450"/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450" w:rsidRDefault="00C72450"/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2450" w:rsidRDefault="00C72450"/>
        </w:tc>
      </w:tr>
    </w:tbl>
    <w:p w:rsidR="00C72450" w:rsidRDefault="00C72450">
      <w:pPr>
        <w:sectPr w:rsidR="00C7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450" w:rsidRDefault="00C72450">
      <w:pPr>
        <w:sectPr w:rsidR="00C7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450" w:rsidRDefault="001E361C">
      <w:pPr>
        <w:spacing w:after="0"/>
        <w:ind w:left="120"/>
      </w:pPr>
      <w:bookmarkStart w:id="12" w:name="block-196646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2450" w:rsidRDefault="001E3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C724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Default="00C72450"/>
        </w:tc>
      </w:tr>
    </w:tbl>
    <w:p w:rsidR="00C72450" w:rsidRDefault="00C72450">
      <w:pPr>
        <w:sectPr w:rsidR="00C7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450" w:rsidRDefault="001E3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7245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450" w:rsidRDefault="00C72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450" w:rsidRDefault="00C72450"/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алгоритмов решения задач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450" w:rsidRDefault="00C72450">
            <w:pPr>
              <w:spacing w:after="0"/>
              <w:ind w:left="135"/>
            </w:pPr>
          </w:p>
        </w:tc>
      </w:tr>
      <w:tr w:rsidR="00C7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Pr="00194B19" w:rsidRDefault="001E361C">
            <w:pPr>
              <w:spacing w:after="0"/>
              <w:ind w:left="135"/>
              <w:rPr>
                <w:lang w:val="ru-RU"/>
              </w:rPr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 w:rsidRPr="0019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450" w:rsidRDefault="001E3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450" w:rsidRDefault="00C72450"/>
        </w:tc>
      </w:tr>
    </w:tbl>
    <w:p w:rsidR="00C72450" w:rsidRDefault="00C72450">
      <w:pPr>
        <w:sectPr w:rsidR="00C7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450" w:rsidRDefault="00C72450">
      <w:pPr>
        <w:sectPr w:rsidR="00C72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450" w:rsidRDefault="001E361C">
      <w:pPr>
        <w:spacing w:after="0"/>
        <w:ind w:left="120"/>
      </w:pPr>
      <w:bookmarkStart w:id="13" w:name="block-196646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2450" w:rsidRDefault="001E36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2450" w:rsidRDefault="001E36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2450" w:rsidRDefault="001E36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72450" w:rsidRDefault="001E36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72450" w:rsidRDefault="001E36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C72450" w:rsidRDefault="001E36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2450" w:rsidRDefault="00C72450">
      <w:pPr>
        <w:spacing w:after="0"/>
        <w:ind w:left="120"/>
      </w:pPr>
    </w:p>
    <w:p w:rsidR="00C72450" w:rsidRPr="00194B19" w:rsidRDefault="001E361C">
      <w:pPr>
        <w:spacing w:after="0" w:line="480" w:lineRule="auto"/>
        <w:ind w:left="120"/>
        <w:rPr>
          <w:lang w:val="ru-RU"/>
        </w:rPr>
      </w:pPr>
      <w:r w:rsidRPr="00194B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2450" w:rsidRDefault="001E36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72450" w:rsidRDefault="00C72450">
      <w:pPr>
        <w:sectPr w:rsidR="00C7245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E361C" w:rsidRDefault="001E361C"/>
    <w:sectPr w:rsidR="001E36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2450"/>
    <w:rsid w:val="00194B19"/>
    <w:rsid w:val="001E361C"/>
    <w:rsid w:val="00C7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5760</Words>
  <Characters>32832</Characters>
  <Application>Microsoft Office Word</Application>
  <DocSecurity>0</DocSecurity>
  <Lines>273</Lines>
  <Paragraphs>77</Paragraphs>
  <ScaleCrop>false</ScaleCrop>
  <Company/>
  <LinksUpToDate>false</LinksUpToDate>
  <CharactersWithSpaces>38515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2023-11-15T10:08:00Z</dcterms:created>
  <dcterms:modified xsi:type="dcterms:W3CDTF">2023-11-15T10:08:00Z</dcterms:modified>
</cp:coreProperties>
</file>