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54" w:rsidRPr="00FB6C54" w:rsidRDefault="00FB6C54" w:rsidP="00FB6C54">
      <w:pPr>
        <w:pStyle w:val="Default"/>
        <w:jc w:val="center"/>
        <w:rPr>
          <w:b/>
          <w:i/>
          <w:color w:val="0070C0"/>
          <w:sz w:val="36"/>
          <w:szCs w:val="36"/>
          <w:u w:val="single"/>
        </w:rPr>
      </w:pPr>
      <w:r w:rsidRPr="00FB6C54">
        <w:rPr>
          <w:b/>
          <w:i/>
          <w:color w:val="0070C0"/>
          <w:sz w:val="36"/>
          <w:szCs w:val="36"/>
          <w:u w:val="single"/>
        </w:rPr>
        <w:t>Публичный отчет</w:t>
      </w:r>
    </w:p>
    <w:p w:rsidR="00FB6C54" w:rsidRPr="00FB6C54" w:rsidRDefault="00FB6C54" w:rsidP="00FB6C54">
      <w:pPr>
        <w:pStyle w:val="Default"/>
        <w:jc w:val="center"/>
        <w:rPr>
          <w:b/>
          <w:i/>
          <w:color w:val="auto"/>
          <w:sz w:val="36"/>
          <w:szCs w:val="36"/>
          <w:u w:val="single"/>
        </w:rPr>
      </w:pPr>
      <w:r w:rsidRPr="00FB6C54">
        <w:rPr>
          <w:b/>
          <w:i/>
          <w:color w:val="0070C0"/>
          <w:sz w:val="36"/>
          <w:szCs w:val="36"/>
          <w:u w:val="single"/>
        </w:rPr>
        <w:t>за 2014 год</w:t>
      </w:r>
    </w:p>
    <w:p w:rsidR="00FB6C54" w:rsidRPr="00FB6C54" w:rsidRDefault="00FB6C54" w:rsidP="00FB6C54">
      <w:pPr>
        <w:pStyle w:val="Default"/>
        <w:jc w:val="center"/>
        <w:rPr>
          <w:b/>
          <w:i/>
          <w:color w:val="0070C0"/>
          <w:sz w:val="36"/>
          <w:szCs w:val="36"/>
        </w:rPr>
      </w:pPr>
      <w:r w:rsidRPr="00FB6C54">
        <w:rPr>
          <w:b/>
          <w:i/>
          <w:color w:val="0070C0"/>
          <w:sz w:val="36"/>
          <w:szCs w:val="36"/>
        </w:rPr>
        <w:t xml:space="preserve">директора школы </w:t>
      </w:r>
      <w:r>
        <w:rPr>
          <w:b/>
          <w:i/>
          <w:color w:val="0070C0"/>
          <w:sz w:val="36"/>
          <w:szCs w:val="36"/>
        </w:rPr>
        <w:t>Ласковой О.В</w:t>
      </w:r>
      <w:r w:rsidRPr="00FB6C54">
        <w:rPr>
          <w:b/>
          <w:i/>
          <w:color w:val="0070C0"/>
          <w:sz w:val="36"/>
          <w:szCs w:val="36"/>
        </w:rPr>
        <w:t>.</w:t>
      </w:r>
    </w:p>
    <w:p w:rsidR="00FB6C54" w:rsidRDefault="0076133F" w:rsidP="00FB6C5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796A6D">
        <w:rPr>
          <w:b/>
          <w:bCs/>
          <w:color w:val="000000" w:themeColor="text1"/>
          <w:sz w:val="28"/>
          <w:szCs w:val="28"/>
        </w:rPr>
        <w:t xml:space="preserve"> </w:t>
      </w:r>
    </w:p>
    <w:p w:rsidR="00FB6C54" w:rsidRDefault="00FB6C54" w:rsidP="00FB6C5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76133F" w:rsidRPr="00796A6D" w:rsidRDefault="0076133F" w:rsidP="00FB6C5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796A6D">
        <w:rPr>
          <w:b/>
          <w:bCs/>
          <w:color w:val="000000" w:themeColor="text1"/>
          <w:sz w:val="28"/>
          <w:szCs w:val="28"/>
        </w:rPr>
        <w:t>Общая характеристика образовательного учреждения.</w:t>
      </w:r>
    </w:p>
    <w:p w:rsidR="0076133F" w:rsidRPr="00796A6D" w:rsidRDefault="0076133F" w:rsidP="0076133F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96A6D">
        <w:rPr>
          <w:rFonts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 </w:t>
      </w:r>
      <w:r>
        <w:rPr>
          <w:rFonts w:cs="Times New Roman"/>
          <w:sz w:val="28"/>
          <w:szCs w:val="28"/>
          <w:lang w:eastAsia="en-US"/>
        </w:rPr>
        <w:t>Ермаковская</w:t>
      </w:r>
      <w:r w:rsidRPr="00796A6D">
        <w:rPr>
          <w:rFonts w:cs="Times New Roman"/>
          <w:sz w:val="28"/>
          <w:szCs w:val="28"/>
          <w:lang w:eastAsia="en-US"/>
        </w:rPr>
        <w:t xml:space="preserve"> средняя общеобразовательная школа – </w:t>
      </w:r>
      <w:r>
        <w:rPr>
          <w:rFonts w:cs="Times New Roman"/>
          <w:sz w:val="28"/>
          <w:szCs w:val="28"/>
          <w:lang w:eastAsia="en-US"/>
        </w:rPr>
        <w:t>базовое учебное заведение</w:t>
      </w:r>
      <w:r w:rsidRPr="00796A6D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Ермаковского сельского поселения Тацинского</w:t>
      </w:r>
      <w:r w:rsidRPr="00796A6D">
        <w:rPr>
          <w:rFonts w:cs="Times New Roman"/>
          <w:sz w:val="28"/>
          <w:szCs w:val="28"/>
          <w:lang w:eastAsia="en-US"/>
        </w:rPr>
        <w:t xml:space="preserve"> муниципального района, реализующее программы среднего общего образования, основного общего, начального общего  и дополнительного образования. Школа имеет бессрочную лицензию на осуществление образовательной </w:t>
      </w:r>
      <w:r>
        <w:rPr>
          <w:rFonts w:cs="Times New Roman"/>
          <w:sz w:val="28"/>
          <w:szCs w:val="28"/>
          <w:lang w:eastAsia="en-US"/>
        </w:rPr>
        <w:t>деятельности</w:t>
      </w:r>
      <w:r w:rsidRPr="00796A6D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и государственную аккредитацию</w:t>
      </w:r>
      <w:r w:rsidRPr="00796A6D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с</w:t>
      </w:r>
      <w:r w:rsidRPr="00796A6D">
        <w:rPr>
          <w:rFonts w:cs="Times New Roman"/>
          <w:sz w:val="28"/>
          <w:szCs w:val="28"/>
          <w:lang w:eastAsia="en-US"/>
        </w:rPr>
        <w:t xml:space="preserve"> право</w:t>
      </w:r>
      <w:r>
        <w:rPr>
          <w:rFonts w:cs="Times New Roman"/>
          <w:sz w:val="28"/>
          <w:szCs w:val="28"/>
          <w:lang w:eastAsia="en-US"/>
        </w:rPr>
        <w:t>м</w:t>
      </w:r>
      <w:r w:rsidRPr="00796A6D">
        <w:rPr>
          <w:rFonts w:cs="Times New Roman"/>
          <w:sz w:val="28"/>
          <w:szCs w:val="28"/>
          <w:lang w:eastAsia="en-US"/>
        </w:rPr>
        <w:t xml:space="preserve"> выдавать документы об образовании установленного образца.</w:t>
      </w:r>
      <w:r w:rsidR="0038688A">
        <w:rPr>
          <w:rFonts w:cs="Times New Roman"/>
          <w:sz w:val="28"/>
          <w:szCs w:val="28"/>
          <w:lang w:eastAsia="en-US"/>
        </w:rPr>
        <w:t xml:space="preserve"> </w:t>
      </w:r>
    </w:p>
    <w:p w:rsidR="0076133F" w:rsidRDefault="0076133F" w:rsidP="0076133F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96A6D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Ермаковская</w:t>
      </w:r>
      <w:r w:rsidRPr="00796A6D">
        <w:rPr>
          <w:rFonts w:cs="Times New Roman"/>
          <w:sz w:val="28"/>
          <w:szCs w:val="28"/>
          <w:lang w:eastAsia="en-US"/>
        </w:rPr>
        <w:t xml:space="preserve"> школа располагается в центре </w:t>
      </w:r>
      <w:r>
        <w:rPr>
          <w:rFonts w:cs="Times New Roman"/>
          <w:sz w:val="28"/>
          <w:szCs w:val="28"/>
          <w:lang w:eastAsia="en-US"/>
        </w:rPr>
        <w:t>Ермаковского сельского поселения</w:t>
      </w:r>
      <w:r w:rsidRPr="00796A6D">
        <w:rPr>
          <w:rFonts w:cs="Times New Roman"/>
          <w:sz w:val="28"/>
          <w:szCs w:val="28"/>
          <w:lang w:eastAsia="en-US"/>
        </w:rPr>
        <w:t xml:space="preserve">. </w:t>
      </w:r>
    </w:p>
    <w:p w:rsidR="0076133F" w:rsidRDefault="0076133F" w:rsidP="0076133F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4683649" cy="1790059"/>
            <wp:effectExtent l="19050" t="0" r="2651" b="0"/>
            <wp:docPr id="2" name="Рисунок 2" descr="C:\Users\Светлана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56" cy="179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3F" w:rsidRPr="00796A6D" w:rsidRDefault="0076133F" w:rsidP="0076133F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В школе обучаются ребята 6,6-18 лет из ст.Ермаковской, хуторов </w:t>
      </w:r>
      <w:proofErr w:type="spellStart"/>
      <w:r>
        <w:rPr>
          <w:rFonts w:cs="Times New Roman"/>
          <w:sz w:val="28"/>
          <w:szCs w:val="28"/>
          <w:lang w:eastAsia="en-US"/>
        </w:rPr>
        <w:t>Верхнекольцов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cs="Times New Roman"/>
          <w:sz w:val="28"/>
          <w:szCs w:val="28"/>
          <w:lang w:eastAsia="en-US"/>
        </w:rPr>
        <w:t>Нижнекольцов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cs="Times New Roman"/>
          <w:sz w:val="28"/>
          <w:szCs w:val="28"/>
          <w:lang w:eastAsia="en-US"/>
        </w:rPr>
        <w:t>Херсонка</w:t>
      </w:r>
      <w:proofErr w:type="spellEnd"/>
      <w:r w:rsidRPr="00796A6D">
        <w:rPr>
          <w:rFonts w:cs="Times New Roman"/>
          <w:sz w:val="28"/>
          <w:szCs w:val="28"/>
          <w:lang w:eastAsia="en-US"/>
        </w:rPr>
        <w:t>.</w:t>
      </w:r>
      <w:r>
        <w:rPr>
          <w:rFonts w:cs="Times New Roman"/>
          <w:sz w:val="28"/>
          <w:szCs w:val="28"/>
          <w:lang w:eastAsia="en-US"/>
        </w:rPr>
        <w:t xml:space="preserve"> Подвоз учащихся производится школьным автобусом в соответствии с утвержденными маршрутами и графиком подвоза.</w:t>
      </w:r>
    </w:p>
    <w:p w:rsidR="0076133F" w:rsidRPr="00796A6D" w:rsidRDefault="0076133F" w:rsidP="0076133F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96A6D">
        <w:rPr>
          <w:rFonts w:cs="Times New Roman"/>
          <w:sz w:val="28"/>
          <w:szCs w:val="28"/>
          <w:lang w:eastAsia="en-US"/>
        </w:rPr>
        <w:t xml:space="preserve">В микрорайоне школы расположены </w:t>
      </w:r>
      <w:r>
        <w:rPr>
          <w:rFonts w:cs="Times New Roman"/>
          <w:sz w:val="28"/>
          <w:szCs w:val="28"/>
          <w:lang w:eastAsia="en-US"/>
        </w:rPr>
        <w:t>СДК</w:t>
      </w:r>
      <w:r w:rsidRPr="00796A6D">
        <w:rPr>
          <w:rFonts w:cs="Times New Roman"/>
          <w:sz w:val="28"/>
          <w:szCs w:val="28"/>
          <w:lang w:eastAsia="en-US"/>
        </w:rPr>
        <w:t>, б</w:t>
      </w:r>
      <w:r>
        <w:rPr>
          <w:rFonts w:cs="Times New Roman"/>
          <w:sz w:val="28"/>
          <w:szCs w:val="28"/>
          <w:lang w:eastAsia="en-US"/>
        </w:rPr>
        <w:t>иблиотека</w:t>
      </w:r>
      <w:r w:rsidRPr="00796A6D">
        <w:rPr>
          <w:rFonts w:cs="Times New Roman"/>
          <w:sz w:val="28"/>
          <w:szCs w:val="28"/>
          <w:lang w:eastAsia="en-US"/>
        </w:rPr>
        <w:t xml:space="preserve">, </w:t>
      </w:r>
      <w:r>
        <w:rPr>
          <w:rFonts w:cs="Times New Roman"/>
          <w:sz w:val="28"/>
          <w:szCs w:val="28"/>
          <w:lang w:eastAsia="en-US"/>
        </w:rPr>
        <w:t>детский сад</w:t>
      </w:r>
      <w:r w:rsidRPr="00796A6D">
        <w:rPr>
          <w:rFonts w:cs="Times New Roman"/>
          <w:sz w:val="28"/>
          <w:szCs w:val="28"/>
          <w:lang w:eastAsia="en-US"/>
        </w:rPr>
        <w:t xml:space="preserve">, </w:t>
      </w:r>
      <w:r>
        <w:rPr>
          <w:rFonts w:cs="Times New Roman"/>
          <w:sz w:val="28"/>
          <w:szCs w:val="28"/>
          <w:lang w:eastAsia="en-US"/>
        </w:rPr>
        <w:t>Администрация поселения, ФАП</w:t>
      </w:r>
      <w:r w:rsidRPr="00796A6D">
        <w:rPr>
          <w:rFonts w:cs="Times New Roman"/>
          <w:sz w:val="28"/>
          <w:szCs w:val="28"/>
          <w:lang w:eastAsia="en-US"/>
        </w:rPr>
        <w:t xml:space="preserve"> - все это делает привлекательным данный микрорайон школы для населения. </w:t>
      </w:r>
      <w:r>
        <w:rPr>
          <w:rFonts w:cs="Times New Roman"/>
          <w:sz w:val="28"/>
          <w:szCs w:val="28"/>
          <w:lang w:eastAsia="en-US"/>
        </w:rPr>
        <w:t xml:space="preserve">Взаимодействие с ними, а также Домом детского творчества, Детско-юношеской спортивной школой, музыкальной школой, Ростовским отделением Союза ветеранов Афганистана, Тацинским отделением ДОСААФ строится на договорной основе. </w:t>
      </w:r>
      <w:r w:rsidRPr="00796A6D">
        <w:rPr>
          <w:rFonts w:cs="Times New Roman"/>
          <w:sz w:val="28"/>
          <w:szCs w:val="28"/>
          <w:lang w:eastAsia="en-US"/>
        </w:rPr>
        <w:t>Сотрудничество с вышеперечисленными образовательными, социально-культурными и спортивными учреждениями оказывает положительное влияние на организацию работы образовательного учреждения</w:t>
      </w:r>
      <w:r w:rsidR="00C32B27">
        <w:rPr>
          <w:rFonts w:cs="Times New Roman"/>
          <w:sz w:val="28"/>
          <w:szCs w:val="28"/>
          <w:lang w:eastAsia="en-US"/>
        </w:rPr>
        <w:t xml:space="preserve"> (слайд "Социальное партнерство")</w:t>
      </w:r>
      <w:r w:rsidRPr="00796A6D">
        <w:rPr>
          <w:rFonts w:cs="Times New Roman"/>
          <w:sz w:val="28"/>
          <w:szCs w:val="28"/>
          <w:lang w:eastAsia="en-US"/>
        </w:rPr>
        <w:t>.</w:t>
      </w:r>
    </w:p>
    <w:p w:rsidR="00D33B18" w:rsidRPr="00FB6C54" w:rsidRDefault="0076133F" w:rsidP="00FB6C54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96A6D">
        <w:rPr>
          <w:rFonts w:cs="Times New Roman"/>
          <w:b/>
          <w:bCs/>
          <w:sz w:val="28"/>
          <w:szCs w:val="28"/>
          <w:lang w:eastAsia="en-US"/>
        </w:rPr>
        <w:t xml:space="preserve"> </w:t>
      </w:r>
      <w:r w:rsidRPr="00796A6D">
        <w:rPr>
          <w:rFonts w:cs="Times New Roman"/>
          <w:sz w:val="28"/>
          <w:szCs w:val="28"/>
          <w:lang w:eastAsia="en-US"/>
        </w:rPr>
        <w:t>Образовательная деятельность школы основана на традициях классического отечественного образования в сочетании с инновацион</w:t>
      </w:r>
      <w:r>
        <w:rPr>
          <w:rFonts w:cs="Times New Roman"/>
          <w:sz w:val="28"/>
          <w:szCs w:val="28"/>
          <w:lang w:eastAsia="en-US"/>
        </w:rPr>
        <w:t>ными методиками и технологиями.</w:t>
      </w:r>
    </w:p>
    <w:p w:rsidR="00622A86" w:rsidRPr="00796A6D" w:rsidRDefault="00622A86" w:rsidP="00622A8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796A6D">
        <w:rPr>
          <w:rFonts w:cs="Times New Roman"/>
          <w:sz w:val="28"/>
          <w:szCs w:val="28"/>
        </w:rPr>
        <w:t xml:space="preserve">Стратегической целью школы является создание благоприятных условий для полного раскрытия возможностей и способностей каждого </w:t>
      </w:r>
      <w:r w:rsidRPr="00796A6D">
        <w:rPr>
          <w:rFonts w:cs="Times New Roman"/>
          <w:sz w:val="28"/>
          <w:szCs w:val="28"/>
        </w:rPr>
        <w:lastRenderedPageBreak/>
        <w:t xml:space="preserve">ученика в соответствии с индивидуальными потребностями, интересами и склонностями, независимо от состояния здоровья и материального достатка, на основе равного доступа учащихся к разным формам обучения и воспитания. </w:t>
      </w:r>
    </w:p>
    <w:p w:rsidR="00622A86" w:rsidRPr="00796A6D" w:rsidRDefault="00622A86" w:rsidP="00622A8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96A6D">
        <w:rPr>
          <w:rFonts w:cs="Times New Roman"/>
          <w:sz w:val="28"/>
          <w:szCs w:val="28"/>
          <w:lang w:eastAsia="en-US"/>
        </w:rPr>
        <w:t>Достижение обозначенной цели осуществляется через активизацию внутренних резервов школы, направленных на совершенствование содержания, структуры, организационных форм и технологий, экономических и управленческих механизмов, развертывание системы широкого социального партнерства.</w:t>
      </w:r>
      <w:r w:rsidRPr="00796A6D">
        <w:rPr>
          <w:rFonts w:cs="Times New Roman"/>
          <w:sz w:val="28"/>
          <w:szCs w:val="28"/>
        </w:rPr>
        <w:t xml:space="preserve">                </w:t>
      </w:r>
    </w:p>
    <w:p w:rsidR="00622A86" w:rsidRPr="00796A6D" w:rsidRDefault="00622A86" w:rsidP="00622A86">
      <w:pPr>
        <w:ind w:firstLine="360"/>
        <w:jc w:val="both"/>
        <w:rPr>
          <w:rFonts w:cs="Times New Roman"/>
          <w:sz w:val="28"/>
          <w:szCs w:val="28"/>
        </w:rPr>
      </w:pPr>
      <w:r w:rsidRPr="00796A6D">
        <w:rPr>
          <w:rFonts w:cs="Times New Roman"/>
          <w:sz w:val="28"/>
          <w:szCs w:val="28"/>
        </w:rPr>
        <w:t xml:space="preserve">Для реализации стратегической цели в программе развития определены </w:t>
      </w:r>
      <w:r w:rsidRPr="00796A6D">
        <w:rPr>
          <w:rFonts w:cs="Times New Roman"/>
          <w:b/>
          <w:sz w:val="28"/>
          <w:szCs w:val="28"/>
        </w:rPr>
        <w:t>главные направления</w:t>
      </w:r>
      <w:r w:rsidRPr="00796A6D">
        <w:rPr>
          <w:rFonts w:cs="Times New Roman"/>
          <w:sz w:val="28"/>
          <w:szCs w:val="28"/>
        </w:rPr>
        <w:t xml:space="preserve"> деятельности школы:</w:t>
      </w:r>
    </w:p>
    <w:p w:rsidR="00622A86" w:rsidRPr="00796A6D" w:rsidRDefault="00622A86" w:rsidP="00622A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6A6D">
        <w:rPr>
          <w:rFonts w:ascii="Times New Roman" w:hAnsi="Times New Roman"/>
          <w:sz w:val="28"/>
          <w:szCs w:val="28"/>
        </w:rPr>
        <w:t>Совершенствование технологии и качества образования.</w:t>
      </w:r>
    </w:p>
    <w:p w:rsidR="00622A86" w:rsidRPr="00796A6D" w:rsidRDefault="00622A86" w:rsidP="00622A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6A6D">
        <w:rPr>
          <w:rFonts w:ascii="Times New Roman" w:hAnsi="Times New Roman"/>
          <w:sz w:val="28"/>
          <w:szCs w:val="28"/>
        </w:rPr>
        <w:t>Совершенствование системы управления школой.</w:t>
      </w:r>
    </w:p>
    <w:p w:rsidR="00622A86" w:rsidRPr="00796A6D" w:rsidRDefault="00622A86" w:rsidP="00622A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6A6D">
        <w:rPr>
          <w:rFonts w:ascii="Times New Roman" w:hAnsi="Times New Roman"/>
          <w:sz w:val="28"/>
          <w:szCs w:val="28"/>
        </w:rPr>
        <w:t>Развитие форм дополнительного образования.</w:t>
      </w:r>
    </w:p>
    <w:p w:rsidR="00622A86" w:rsidRPr="00796A6D" w:rsidRDefault="00622A86" w:rsidP="00622A8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6A6D">
        <w:rPr>
          <w:rFonts w:ascii="Times New Roman" w:hAnsi="Times New Roman"/>
          <w:sz w:val="28"/>
          <w:szCs w:val="28"/>
        </w:rPr>
        <w:t>Повышение информационной культуры сотрудников, родителей, учащихся школы.</w:t>
      </w:r>
    </w:p>
    <w:p w:rsidR="00622A86" w:rsidRDefault="00622A86" w:rsidP="00622A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материально-технической</w:t>
      </w:r>
      <w:r w:rsidRPr="00796A6D">
        <w:rPr>
          <w:rFonts w:ascii="Times New Roman" w:hAnsi="Times New Roman"/>
          <w:sz w:val="28"/>
          <w:szCs w:val="28"/>
        </w:rPr>
        <w:t xml:space="preserve"> базы школы.</w:t>
      </w:r>
    </w:p>
    <w:p w:rsidR="00622A86" w:rsidRDefault="00622A86" w:rsidP="00622A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доступности здания школы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622A86" w:rsidRPr="00622A86" w:rsidRDefault="00622A86" w:rsidP="00FB6C54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Развитие школы идёт по пути реализации её миссии – удовлетворить образовательные запросы смешанного контингента обучающихся и предоставить педагогам и обучающимся необходимую сферу деятельности для реализации интеллектуальных, творческих способностей, профессионального самоопределения, формирования активной гражданской позиции, культуры здоровья , способности к социальной адаптации. </w:t>
      </w:r>
      <w:r w:rsidR="00C32B27">
        <w:rPr>
          <w:rFonts w:ascii="Times New Roman" w:hAnsi="Times New Roman"/>
          <w:sz w:val="28"/>
          <w:szCs w:val="28"/>
        </w:rPr>
        <w:t>Решает эти задачи слаженный педагогический коллектив (слайд "Кадровое обеспечение").</w:t>
      </w:r>
    </w:p>
    <w:p w:rsidR="00622A86" w:rsidRDefault="00622A86" w:rsidP="00622A86">
      <w:pPr>
        <w:ind w:firstLine="426"/>
        <w:jc w:val="both"/>
        <w:rPr>
          <w:rFonts w:cs="Times New Roman"/>
          <w:sz w:val="28"/>
          <w:szCs w:val="28"/>
        </w:rPr>
      </w:pPr>
      <w:r w:rsidRPr="00796A6D">
        <w:rPr>
          <w:rFonts w:cs="Times New Roman"/>
          <w:sz w:val="28"/>
          <w:szCs w:val="28"/>
        </w:rPr>
        <w:t>В 2013-2014 учебном году в школе обучалось</w:t>
      </w:r>
      <w:r>
        <w:rPr>
          <w:rFonts w:cs="Times New Roman"/>
          <w:sz w:val="28"/>
          <w:szCs w:val="28"/>
        </w:rPr>
        <w:t xml:space="preserve"> 135</w:t>
      </w:r>
      <w:r w:rsidRPr="00796A6D">
        <w:rPr>
          <w:rFonts w:cs="Times New Roman"/>
          <w:sz w:val="28"/>
          <w:szCs w:val="28"/>
        </w:rPr>
        <w:t xml:space="preserve"> учеников</w:t>
      </w:r>
      <w:r>
        <w:rPr>
          <w:rFonts w:cs="Times New Roman"/>
          <w:sz w:val="28"/>
          <w:szCs w:val="28"/>
        </w:rPr>
        <w:t>, в 2014-2015 - 126</w:t>
      </w:r>
      <w:r w:rsidR="00C32B27">
        <w:rPr>
          <w:rFonts w:cs="Times New Roman"/>
          <w:sz w:val="28"/>
          <w:szCs w:val="28"/>
        </w:rPr>
        <w:t xml:space="preserve"> (слайд "Контингент обучающихся")</w:t>
      </w:r>
      <w:r w:rsidRPr="00796A6D">
        <w:rPr>
          <w:rFonts w:cs="Times New Roman"/>
          <w:sz w:val="28"/>
          <w:szCs w:val="28"/>
        </w:rPr>
        <w:t>. Контингент учащихся представлен</w:t>
      </w:r>
      <w:r>
        <w:rPr>
          <w:rFonts w:cs="Times New Roman"/>
          <w:sz w:val="28"/>
          <w:szCs w:val="28"/>
        </w:rPr>
        <w:t xml:space="preserve"> 1</w:t>
      </w:r>
      <w:r w:rsidRPr="00796A6D">
        <w:rPr>
          <w:rFonts w:cs="Times New Roman"/>
          <w:sz w:val="28"/>
          <w:szCs w:val="28"/>
        </w:rPr>
        <w:t>1 классом - комплектом.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en-US"/>
        </w:rPr>
        <w:t>Среди обучающихся школы 2</w:t>
      </w:r>
      <w:r w:rsidRPr="00796A6D">
        <w:rPr>
          <w:rFonts w:cs="Times New Roman"/>
          <w:sz w:val="28"/>
          <w:szCs w:val="28"/>
          <w:lang w:eastAsia="en-US"/>
        </w:rPr>
        <w:t xml:space="preserve"> детей - инвалидов, которые обучаются </w:t>
      </w:r>
      <w:r w:rsidRPr="00796A6D">
        <w:rPr>
          <w:rFonts w:cs="Times New Roman"/>
          <w:sz w:val="28"/>
          <w:szCs w:val="28"/>
        </w:rPr>
        <w:t>по общеобразовательным программам</w:t>
      </w:r>
      <w:r>
        <w:rPr>
          <w:rFonts w:cs="Times New Roman"/>
          <w:sz w:val="28"/>
          <w:szCs w:val="28"/>
        </w:rPr>
        <w:t xml:space="preserve"> </w:t>
      </w:r>
      <w:r w:rsidRPr="00796A6D">
        <w:rPr>
          <w:rFonts w:cs="Times New Roman"/>
          <w:sz w:val="28"/>
          <w:szCs w:val="28"/>
        </w:rPr>
        <w:t>и индивидуально на дому</w:t>
      </w:r>
      <w:r>
        <w:rPr>
          <w:rFonts w:cs="Times New Roman"/>
          <w:sz w:val="28"/>
          <w:szCs w:val="28"/>
        </w:rPr>
        <w:t>.  Еще 8 детей обучается по программе 8 вида и 1 учащийся по программе 7 вида. П</w:t>
      </w:r>
      <w:r w:rsidRPr="00796A6D">
        <w:rPr>
          <w:rFonts w:cs="Times New Roman"/>
          <w:sz w:val="28"/>
          <w:szCs w:val="28"/>
        </w:rPr>
        <w:t>родолжается рост численности учащихся в 1-9 классах и уменьшение численности учащихся в 10-11 классе. Дети и родители более взвешенно подходят к выбору профессии  после  9 класса</w:t>
      </w:r>
      <w:r w:rsidR="003566CB">
        <w:rPr>
          <w:rFonts w:cs="Times New Roman"/>
          <w:sz w:val="28"/>
          <w:szCs w:val="28"/>
        </w:rPr>
        <w:t xml:space="preserve"> (слайд "Поступление в профессиональные учебные заведения</w:t>
      </w:r>
      <w:r w:rsidR="00FB6C54">
        <w:rPr>
          <w:rFonts w:cs="Times New Roman"/>
          <w:sz w:val="28"/>
          <w:szCs w:val="28"/>
        </w:rPr>
        <w:t>"</w:t>
      </w:r>
      <w:r w:rsidR="003566CB">
        <w:rPr>
          <w:rFonts w:cs="Times New Roman"/>
          <w:sz w:val="28"/>
          <w:szCs w:val="28"/>
        </w:rPr>
        <w:t>)</w:t>
      </w:r>
      <w:r w:rsidRPr="00796A6D">
        <w:rPr>
          <w:rFonts w:cs="Times New Roman"/>
          <w:sz w:val="28"/>
          <w:szCs w:val="28"/>
        </w:rPr>
        <w:t>.</w:t>
      </w:r>
    </w:p>
    <w:p w:rsidR="00622A86" w:rsidRDefault="00FB6C54" w:rsidP="00FB6C54">
      <w:pPr>
        <w:ind w:firstLine="426"/>
        <w:jc w:val="center"/>
        <w:rPr>
          <w:rFonts w:cs="Times New Roman"/>
          <w:sz w:val="28"/>
          <w:szCs w:val="28"/>
        </w:rPr>
      </w:pPr>
      <w:r w:rsidRPr="00796A6D">
        <w:rPr>
          <w:rFonts w:cs="Times New Roman"/>
          <w:b/>
          <w:sz w:val="28"/>
          <w:szCs w:val="28"/>
        </w:rPr>
        <w:t>Структура управления образовательным учреждением</w:t>
      </w:r>
    </w:p>
    <w:p w:rsidR="00272197" w:rsidRPr="00796A6D" w:rsidRDefault="00272197" w:rsidP="00272197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796A6D">
        <w:rPr>
          <w:rFonts w:eastAsia="Times New Roman" w:cs="Times New Roman"/>
          <w:sz w:val="28"/>
          <w:szCs w:val="28"/>
        </w:rPr>
        <w:t>Одним из важнейших принципов реализации президентской инициативы «Наша новая школа» является государственно-общественное управление образовательной организацией.</w:t>
      </w:r>
    </w:p>
    <w:p w:rsidR="00272197" w:rsidRPr="00796A6D" w:rsidRDefault="00272197" w:rsidP="00272197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796A6D">
        <w:rPr>
          <w:rFonts w:eastAsia="Times New Roman" w:cs="Times New Roman"/>
          <w:sz w:val="28"/>
          <w:szCs w:val="28"/>
        </w:rPr>
        <w:t xml:space="preserve">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  В образовательной организации мы выделяем следующие коллегиальные органы управления: совет учреждения </w:t>
      </w:r>
      <w:r w:rsidRPr="00796A6D">
        <w:rPr>
          <w:rFonts w:eastAsia="Times New Roman" w:cs="Times New Roman"/>
          <w:sz w:val="28"/>
          <w:szCs w:val="28"/>
        </w:rPr>
        <w:lastRenderedPageBreak/>
        <w:t>(входят педагоги, обучающиеся, родители), педагогический совет, попечительский совет, общее собрание трудового коллектива.</w:t>
      </w:r>
    </w:p>
    <w:p w:rsidR="00622A86" w:rsidRDefault="00272197" w:rsidP="00272197">
      <w:pPr>
        <w:ind w:firstLine="708"/>
        <w:jc w:val="both"/>
        <w:rPr>
          <w:sz w:val="28"/>
          <w:szCs w:val="28"/>
        </w:rPr>
      </w:pPr>
      <w:r w:rsidRPr="00796A6D">
        <w:rPr>
          <w:rFonts w:eastAsia="Times New Roman" w:cs="Times New Roman"/>
          <w:sz w:val="28"/>
          <w:szCs w:val="28"/>
        </w:rPr>
        <w:t>В целях учета мнения обучающихся, родителей</w:t>
      </w:r>
      <w:r>
        <w:rPr>
          <w:rFonts w:eastAsia="Times New Roman" w:cs="Times New Roman"/>
          <w:sz w:val="28"/>
          <w:szCs w:val="28"/>
        </w:rPr>
        <w:t xml:space="preserve"> </w:t>
      </w:r>
      <w:r w:rsidRPr="00796A6D">
        <w:rPr>
          <w:rFonts w:eastAsia="Times New Roman" w:cs="Times New Roman"/>
          <w:sz w:val="28"/>
          <w:szCs w:val="28"/>
        </w:rPr>
        <w:t>(законных представителей обучающихся), педагогов и работников школы созданы: совет обучающихся (</w:t>
      </w:r>
      <w:r>
        <w:rPr>
          <w:rFonts w:eastAsia="Times New Roman" w:cs="Times New Roman"/>
          <w:sz w:val="28"/>
          <w:szCs w:val="28"/>
        </w:rPr>
        <w:t>совет атаманов и совет</w:t>
      </w:r>
      <w:r w:rsidRPr="00796A6D">
        <w:rPr>
          <w:rFonts w:eastAsia="Times New Roman" w:cs="Times New Roman"/>
          <w:sz w:val="28"/>
          <w:szCs w:val="28"/>
        </w:rPr>
        <w:t xml:space="preserve"> старшеклассников), совет родителей (родительский комитет), представительный орган работников школы (профком), методический совет, школьное методическое объединение. Административное управление осуществляет директор и его заместители.</w:t>
      </w:r>
      <w:r>
        <w:rPr>
          <w:rFonts w:eastAsia="Times New Roman" w:cs="Times New Roman"/>
          <w:sz w:val="28"/>
          <w:szCs w:val="28"/>
        </w:rPr>
        <w:t xml:space="preserve"> </w:t>
      </w:r>
      <w:r w:rsidRPr="00796A6D">
        <w:rPr>
          <w:sz w:val="28"/>
          <w:szCs w:val="28"/>
        </w:rPr>
        <w:t>Следует отметить положительную динамику активности родителей как участников учебно-образовательного процесса.</w:t>
      </w:r>
    </w:p>
    <w:p w:rsidR="00272197" w:rsidRDefault="00FB6C54" w:rsidP="00FB6C54">
      <w:pPr>
        <w:pStyle w:val="Default"/>
        <w:ind w:firstLine="708"/>
        <w:jc w:val="center"/>
        <w:rPr>
          <w:sz w:val="28"/>
          <w:szCs w:val="28"/>
        </w:rPr>
      </w:pPr>
      <w:r w:rsidRPr="00796A6D">
        <w:rPr>
          <w:b/>
          <w:bCs/>
          <w:sz w:val="28"/>
          <w:szCs w:val="28"/>
        </w:rPr>
        <w:t>Особенности образовательного процесса</w:t>
      </w:r>
    </w:p>
    <w:p w:rsidR="00272197" w:rsidRDefault="00272197" w:rsidP="00272197">
      <w:pPr>
        <w:ind w:right="-56" w:firstLine="426"/>
        <w:jc w:val="both"/>
        <w:rPr>
          <w:sz w:val="28"/>
          <w:szCs w:val="28"/>
        </w:rPr>
      </w:pPr>
      <w:r w:rsidRPr="00796A6D">
        <w:rPr>
          <w:sz w:val="28"/>
          <w:szCs w:val="28"/>
        </w:rPr>
        <w:t>Учебный год в школе начинается с 1 сентября. Продолжительность учебного года в 1 классе – 33 недели, во 2-11-х классах – не менее 34 и не более 37 недель (с учётом экзаменационного периода). Продолжительность каникул в течение учебного года составляет не менее 30 календарных дней. Для обучающихся 1 классов устанавливаются в течение года дополнительные недельные каникулы. Основной формой обучения – с 1 по 11 класс является классно - урочная система. Форма образования – очная.</w:t>
      </w:r>
      <w:r w:rsidRPr="00272197">
        <w:rPr>
          <w:rFonts w:cs="Times New Roman"/>
          <w:sz w:val="28"/>
          <w:szCs w:val="28"/>
        </w:rPr>
        <w:t xml:space="preserve"> </w:t>
      </w:r>
      <w:r w:rsidRPr="00796A6D">
        <w:rPr>
          <w:rFonts w:cs="Times New Roman"/>
          <w:sz w:val="28"/>
          <w:szCs w:val="28"/>
        </w:rPr>
        <w:t xml:space="preserve">УМК по предметам сформирован в соответствии с федеральным перечнем учебных изданий,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2013/2014 учебный год в соответствии с приказом </w:t>
      </w:r>
      <w:proofErr w:type="spellStart"/>
      <w:r w:rsidRPr="00796A6D">
        <w:rPr>
          <w:rFonts w:cs="Times New Roman"/>
          <w:sz w:val="28"/>
          <w:szCs w:val="28"/>
        </w:rPr>
        <w:t>Минобрнауки</w:t>
      </w:r>
      <w:proofErr w:type="spellEnd"/>
      <w:r w:rsidRPr="00796A6D">
        <w:rPr>
          <w:rFonts w:cs="Times New Roman"/>
          <w:sz w:val="28"/>
          <w:szCs w:val="28"/>
        </w:rPr>
        <w:t xml:space="preserve"> России.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Учебный план 1-4</w:t>
      </w:r>
      <w:r w:rsidRPr="00796A6D">
        <w:rPr>
          <w:sz w:val="28"/>
          <w:szCs w:val="28"/>
        </w:rPr>
        <w:t xml:space="preserve">-х классов МБОУ </w:t>
      </w:r>
      <w:r>
        <w:rPr>
          <w:sz w:val="28"/>
          <w:szCs w:val="28"/>
        </w:rPr>
        <w:t>Ермаковской</w:t>
      </w:r>
      <w:r w:rsidRPr="00796A6D">
        <w:rPr>
          <w:sz w:val="28"/>
          <w:szCs w:val="28"/>
        </w:rPr>
        <w:t xml:space="preserve"> СОШ соответствует  требованиям ФГОС и основной образовательной программе начального общего образования.</w:t>
      </w:r>
      <w:r>
        <w:rPr>
          <w:sz w:val="28"/>
          <w:szCs w:val="28"/>
        </w:rPr>
        <w:t xml:space="preserve"> </w:t>
      </w:r>
    </w:p>
    <w:p w:rsidR="00C32B27" w:rsidRDefault="00272197" w:rsidP="00272197">
      <w:pPr>
        <w:ind w:right="-56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основном и среднем уровнях образования программы обязательной и вариативной части учебного плана реализуются полностью. В 9 классе введены </w:t>
      </w:r>
      <w:proofErr w:type="spellStart"/>
      <w:r>
        <w:rPr>
          <w:rFonts w:cs="Times New Roman"/>
          <w:sz w:val="28"/>
          <w:szCs w:val="28"/>
        </w:rPr>
        <w:t>предпрофильные</w:t>
      </w:r>
      <w:proofErr w:type="spellEnd"/>
      <w:r>
        <w:rPr>
          <w:rFonts w:cs="Times New Roman"/>
          <w:sz w:val="28"/>
          <w:szCs w:val="28"/>
        </w:rPr>
        <w:t xml:space="preserve"> курсы. Казачий (региональный) компонент представлен во внеурочной деятельности и факультативно предметами "Литература Дона", "История Дона", ОПК.</w:t>
      </w:r>
    </w:p>
    <w:p w:rsidR="00C32B27" w:rsidRPr="00272197" w:rsidRDefault="00C32B27" w:rsidP="00272197">
      <w:pPr>
        <w:ind w:right="-56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</w:t>
      </w:r>
      <w:r w:rsidRPr="00796A6D">
        <w:rPr>
          <w:rFonts w:cs="Times New Roman"/>
          <w:sz w:val="28"/>
          <w:szCs w:val="28"/>
        </w:rPr>
        <w:t>етко прослеживается уверенный рост качества ЗУН в начальной и основной  школе и не стабильность качества ЗУН в старшей школе.</w:t>
      </w:r>
      <w:r>
        <w:rPr>
          <w:rFonts w:cs="Times New Roman"/>
          <w:sz w:val="28"/>
          <w:szCs w:val="28"/>
        </w:rPr>
        <w:t xml:space="preserve"> Особенно огорчает увеличение числа оставшихся на повторное обучение и не </w:t>
      </w:r>
      <w:r w:rsidR="003566CB">
        <w:rPr>
          <w:rFonts w:cs="Times New Roman"/>
          <w:sz w:val="28"/>
          <w:szCs w:val="28"/>
        </w:rPr>
        <w:t>получивших документ о среднем общем образовании (слайд "Результаты итоговой аттестации").</w:t>
      </w:r>
    </w:p>
    <w:p w:rsidR="003566CB" w:rsidRPr="00796A6D" w:rsidRDefault="0038688A" w:rsidP="003566CB">
      <w:pPr>
        <w:jc w:val="center"/>
        <w:rPr>
          <w:rFonts w:cs="Times New Roman"/>
          <w:b/>
          <w:sz w:val="28"/>
          <w:szCs w:val="28"/>
        </w:rPr>
      </w:pPr>
      <w:r w:rsidRPr="00796A6D">
        <w:rPr>
          <w:rFonts w:cs="Times New Roman"/>
          <w:b/>
          <w:bCs/>
          <w:iCs/>
          <w:sz w:val="28"/>
          <w:szCs w:val="28"/>
          <w:lang w:eastAsia="en-US"/>
        </w:rPr>
        <w:t>Модернизация общего образования</w:t>
      </w:r>
    </w:p>
    <w:p w:rsidR="00404A4D" w:rsidRDefault="00404A4D" w:rsidP="003566CB">
      <w:pPr>
        <w:ind w:firstLine="400"/>
        <w:jc w:val="both"/>
        <w:rPr>
          <w:rFonts w:cs="Times New Roman"/>
          <w:sz w:val="28"/>
          <w:szCs w:val="28"/>
          <w:lang w:eastAsia="en-US"/>
        </w:rPr>
      </w:pPr>
      <w:r w:rsidRPr="00796A6D">
        <w:rPr>
          <w:rFonts w:cs="Times New Roman"/>
          <w:sz w:val="28"/>
          <w:szCs w:val="28"/>
          <w:lang w:eastAsia="en-US"/>
        </w:rPr>
        <w:t>Отличным стимулом и финансовой поддержкой является модернизация общего образования.</w:t>
      </w:r>
      <w:r>
        <w:rPr>
          <w:rFonts w:cs="Times New Roman"/>
          <w:sz w:val="28"/>
          <w:szCs w:val="28"/>
          <w:lang w:eastAsia="en-US"/>
        </w:rPr>
        <w:t xml:space="preserve"> Школой получены </w:t>
      </w:r>
      <w:proofErr w:type="spellStart"/>
      <w:r>
        <w:rPr>
          <w:rFonts w:cs="Times New Roman"/>
          <w:sz w:val="28"/>
          <w:szCs w:val="28"/>
          <w:lang w:eastAsia="en-US"/>
        </w:rPr>
        <w:t>лингофонное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 оборудование для кабинета английского языка, </w:t>
      </w:r>
      <w:proofErr w:type="spellStart"/>
      <w:r>
        <w:rPr>
          <w:rFonts w:cs="Times New Roman"/>
          <w:sz w:val="28"/>
          <w:szCs w:val="28"/>
          <w:lang w:eastAsia="en-US"/>
        </w:rPr>
        <w:t>межпредметная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 цифровая лаборатория, специальное оборудование и программное обеспечение для детей с особыми образовательными потребностями. Всё это эффективно используется, что подтверждено результатами проверки муниципальной общественной комиссии.</w:t>
      </w:r>
    </w:p>
    <w:p w:rsidR="00FB6C54" w:rsidRDefault="00FB6C54" w:rsidP="00FB6C54">
      <w:pPr>
        <w:ind w:firstLine="400"/>
        <w:jc w:val="center"/>
        <w:rPr>
          <w:rFonts w:cs="Times New Roman"/>
          <w:b/>
          <w:sz w:val="28"/>
          <w:szCs w:val="28"/>
        </w:rPr>
      </w:pPr>
    </w:p>
    <w:p w:rsidR="00404A4D" w:rsidRDefault="00FB6C54" w:rsidP="00FB6C54">
      <w:pPr>
        <w:ind w:firstLine="400"/>
        <w:jc w:val="center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</w:rPr>
        <w:lastRenderedPageBreak/>
        <w:t>Воспитательная</w:t>
      </w:r>
      <w:r w:rsidRPr="00796A6D">
        <w:rPr>
          <w:rFonts w:cs="Times New Roman"/>
          <w:b/>
          <w:sz w:val="28"/>
          <w:szCs w:val="28"/>
        </w:rPr>
        <w:t xml:space="preserve"> работ</w:t>
      </w:r>
      <w:r>
        <w:rPr>
          <w:rFonts w:cs="Times New Roman"/>
          <w:b/>
          <w:sz w:val="28"/>
          <w:szCs w:val="28"/>
        </w:rPr>
        <w:t>а</w:t>
      </w:r>
    </w:p>
    <w:p w:rsidR="003566CB" w:rsidRPr="00796A6D" w:rsidRDefault="003566CB" w:rsidP="003566CB">
      <w:pPr>
        <w:ind w:firstLine="400"/>
        <w:jc w:val="both"/>
        <w:rPr>
          <w:rFonts w:cs="Times New Roman"/>
          <w:sz w:val="28"/>
          <w:szCs w:val="28"/>
        </w:rPr>
      </w:pPr>
      <w:r w:rsidRPr="00796A6D">
        <w:rPr>
          <w:rFonts w:cs="Times New Roman"/>
          <w:sz w:val="28"/>
          <w:szCs w:val="28"/>
        </w:rPr>
        <w:t xml:space="preserve">Воспитательная система школы </w:t>
      </w:r>
      <w:r w:rsidRPr="00796A6D">
        <w:rPr>
          <w:rFonts w:eastAsia="Times New Roman" w:cs="Times New Roman"/>
          <w:bCs/>
          <w:iCs/>
          <w:sz w:val="28"/>
          <w:szCs w:val="28"/>
        </w:rPr>
        <w:t>складывается на основе взаимодействия школы, родителей и социальных партнёров. Основными направлениями в воспитательной работе являются: духовно-нравственное, спортивно-оздоровительное, художественно-эстетическое, гражданско-патриотическое.</w:t>
      </w:r>
      <w:r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796A6D">
        <w:rPr>
          <w:rFonts w:cs="Times New Roman"/>
          <w:sz w:val="28"/>
          <w:szCs w:val="28"/>
        </w:rPr>
        <w:t>Системообразующим</w:t>
      </w:r>
      <w:proofErr w:type="spellEnd"/>
      <w:r w:rsidRPr="00796A6D">
        <w:rPr>
          <w:rFonts w:cs="Times New Roman"/>
          <w:sz w:val="28"/>
          <w:szCs w:val="28"/>
        </w:rPr>
        <w:t xml:space="preserve"> видом деятельности является </w:t>
      </w:r>
      <w:proofErr w:type="spellStart"/>
      <w:r w:rsidRPr="00796A6D">
        <w:rPr>
          <w:rFonts w:cs="Times New Roman"/>
          <w:sz w:val="28"/>
          <w:szCs w:val="28"/>
        </w:rPr>
        <w:t>гражданско</w:t>
      </w:r>
      <w:proofErr w:type="spellEnd"/>
      <w:r w:rsidRPr="00796A6D">
        <w:rPr>
          <w:rFonts w:cs="Times New Roman"/>
          <w:sz w:val="28"/>
          <w:szCs w:val="28"/>
        </w:rPr>
        <w:t>–патриотическая деятельность, которая осуществляются через:</w:t>
      </w:r>
    </w:p>
    <w:p w:rsidR="003566CB" w:rsidRPr="00796A6D" w:rsidRDefault="003566CB" w:rsidP="003566CB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796A6D">
        <w:rPr>
          <w:rFonts w:eastAsia="Calibri" w:cs="Times New Roman"/>
          <w:sz w:val="28"/>
          <w:szCs w:val="28"/>
          <w:lang w:eastAsia="en-US"/>
        </w:rPr>
        <w:t>Учебную деятельность;</w:t>
      </w:r>
    </w:p>
    <w:p w:rsidR="003566CB" w:rsidRPr="00796A6D" w:rsidRDefault="003566CB" w:rsidP="003566CB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796A6D">
        <w:rPr>
          <w:rFonts w:eastAsia="Calibri" w:cs="Times New Roman"/>
          <w:sz w:val="28"/>
          <w:szCs w:val="28"/>
          <w:lang w:eastAsia="en-US"/>
        </w:rPr>
        <w:t>Дополнительное образование;</w:t>
      </w:r>
    </w:p>
    <w:p w:rsidR="003566CB" w:rsidRPr="00796A6D" w:rsidRDefault="003566CB" w:rsidP="003566CB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796A6D">
        <w:rPr>
          <w:rFonts w:eastAsia="Calibri" w:cs="Times New Roman"/>
          <w:sz w:val="28"/>
          <w:szCs w:val="28"/>
          <w:lang w:eastAsia="en-US"/>
        </w:rPr>
        <w:t>Внеурочную деятельность (различные формы);</w:t>
      </w:r>
    </w:p>
    <w:p w:rsidR="003566CB" w:rsidRPr="00796A6D" w:rsidRDefault="003566CB" w:rsidP="003566CB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796A6D">
        <w:rPr>
          <w:rFonts w:eastAsia="Calibri" w:cs="Times New Roman"/>
          <w:sz w:val="28"/>
          <w:szCs w:val="28"/>
          <w:lang w:eastAsia="en-US"/>
        </w:rPr>
        <w:t>Внешкольную деятельность (различные формы);</w:t>
      </w:r>
    </w:p>
    <w:p w:rsidR="003566CB" w:rsidRPr="00796A6D" w:rsidRDefault="003566CB" w:rsidP="003566CB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796A6D">
        <w:rPr>
          <w:rFonts w:eastAsia="Calibri" w:cs="Times New Roman"/>
          <w:sz w:val="28"/>
          <w:szCs w:val="28"/>
          <w:lang w:eastAsia="en-US"/>
        </w:rPr>
        <w:t>Детское общественное объединение «</w:t>
      </w:r>
      <w:r>
        <w:rPr>
          <w:rFonts w:eastAsia="Calibri" w:cs="Times New Roman"/>
          <w:sz w:val="28"/>
          <w:szCs w:val="28"/>
          <w:lang w:eastAsia="en-US"/>
        </w:rPr>
        <w:t>Донцы</w:t>
      </w:r>
      <w:r w:rsidRPr="00796A6D">
        <w:rPr>
          <w:rFonts w:eastAsia="Calibri" w:cs="Times New Roman"/>
          <w:sz w:val="28"/>
          <w:szCs w:val="28"/>
          <w:lang w:eastAsia="en-US"/>
        </w:rPr>
        <w:t>»;</w:t>
      </w:r>
    </w:p>
    <w:p w:rsidR="003566CB" w:rsidRPr="00796A6D" w:rsidRDefault="003566CB" w:rsidP="003566CB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Музейную комнату казачьего быта</w:t>
      </w:r>
      <w:r w:rsidRPr="00796A6D">
        <w:rPr>
          <w:rFonts w:eastAsia="Calibri" w:cs="Times New Roman"/>
          <w:sz w:val="28"/>
          <w:szCs w:val="28"/>
          <w:lang w:eastAsia="en-US"/>
        </w:rPr>
        <w:t>;</w:t>
      </w:r>
    </w:p>
    <w:p w:rsidR="00404A4D" w:rsidRDefault="003566CB" w:rsidP="00404A4D">
      <w:pPr>
        <w:numPr>
          <w:ilvl w:val="0"/>
          <w:numId w:val="2"/>
        </w:numPr>
        <w:spacing w:after="20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796A6D">
        <w:rPr>
          <w:rFonts w:eastAsia="Calibri" w:cs="Times New Roman"/>
          <w:sz w:val="28"/>
          <w:szCs w:val="28"/>
          <w:lang w:eastAsia="en-US"/>
        </w:rPr>
        <w:t>Организацию летней занятости  и отдыха.</w:t>
      </w:r>
    </w:p>
    <w:p w:rsidR="00404A4D" w:rsidRDefault="00404A4D" w:rsidP="00404A4D">
      <w:pPr>
        <w:spacing w:after="200"/>
        <w:ind w:firstLine="426"/>
        <w:contextualSpacing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>У</w:t>
      </w:r>
      <w:r w:rsidRPr="00404A4D">
        <w:rPr>
          <w:rFonts w:cs="Times New Roman"/>
          <w:sz w:val="28"/>
          <w:szCs w:val="28"/>
        </w:rPr>
        <w:t>частие и результативность наших детей в районных, областных, Всероссийских</w:t>
      </w:r>
      <w:r>
        <w:rPr>
          <w:rFonts w:cs="Times New Roman"/>
          <w:sz w:val="28"/>
          <w:szCs w:val="28"/>
        </w:rPr>
        <w:t xml:space="preserve"> и международных</w:t>
      </w:r>
      <w:r w:rsidRPr="00404A4D">
        <w:rPr>
          <w:rFonts w:cs="Times New Roman"/>
          <w:sz w:val="28"/>
          <w:szCs w:val="28"/>
        </w:rPr>
        <w:t xml:space="preserve"> смотрах, конкурсах, </w:t>
      </w:r>
      <w:r>
        <w:rPr>
          <w:rFonts w:cs="Times New Roman"/>
          <w:sz w:val="28"/>
          <w:szCs w:val="28"/>
        </w:rPr>
        <w:t xml:space="preserve">фестивалях, </w:t>
      </w:r>
      <w:r w:rsidRPr="00404A4D">
        <w:rPr>
          <w:rFonts w:cs="Times New Roman"/>
          <w:sz w:val="28"/>
          <w:szCs w:val="28"/>
        </w:rPr>
        <w:t xml:space="preserve">соревнованиях позволяет быть лидерами среди всех школ  в районе. </w:t>
      </w:r>
      <w:r>
        <w:rPr>
          <w:rFonts w:cs="Times New Roman"/>
          <w:sz w:val="28"/>
          <w:szCs w:val="28"/>
        </w:rPr>
        <w:t>Назовем некоторые наши победы (слайд "Наши достижения").</w:t>
      </w:r>
    </w:p>
    <w:p w:rsidR="00404A4D" w:rsidRDefault="0038688A" w:rsidP="0038688A">
      <w:pPr>
        <w:jc w:val="center"/>
        <w:rPr>
          <w:rFonts w:cs="Times New Roman"/>
          <w:sz w:val="28"/>
          <w:szCs w:val="28"/>
        </w:rPr>
      </w:pPr>
      <w:r w:rsidRPr="00796A6D">
        <w:rPr>
          <w:rFonts w:cs="Times New Roman"/>
          <w:b/>
          <w:sz w:val="28"/>
          <w:szCs w:val="28"/>
        </w:rPr>
        <w:t>Обеспечение безопасности образовательного процесса</w:t>
      </w:r>
    </w:p>
    <w:p w:rsidR="00404A4D" w:rsidRDefault="00404A4D" w:rsidP="00404A4D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96A6D">
        <w:rPr>
          <w:rFonts w:cs="Times New Roman"/>
          <w:sz w:val="28"/>
          <w:szCs w:val="28"/>
        </w:rPr>
        <w:t>Доступность качественного образования предусматривает обучение в условиях, гарантирующих защиту прав личности обучающихся в школе, психологическую и физическую безопасность детей</w:t>
      </w:r>
      <w:r>
        <w:rPr>
          <w:rFonts w:cs="Times New Roman"/>
          <w:sz w:val="28"/>
          <w:szCs w:val="28"/>
        </w:rPr>
        <w:t xml:space="preserve"> (слайд "Создание безопасных условий")</w:t>
      </w:r>
      <w:r w:rsidRPr="00796A6D">
        <w:rPr>
          <w:rFonts w:cs="Times New Roman"/>
          <w:sz w:val="28"/>
          <w:szCs w:val="28"/>
        </w:rPr>
        <w:t xml:space="preserve">. Работа школы по </w:t>
      </w:r>
      <w:proofErr w:type="spellStart"/>
      <w:r w:rsidRPr="00796A6D">
        <w:rPr>
          <w:rFonts w:cs="Times New Roman"/>
          <w:sz w:val="28"/>
          <w:szCs w:val="28"/>
        </w:rPr>
        <w:t>здоровьесбережению</w:t>
      </w:r>
      <w:proofErr w:type="spellEnd"/>
      <w:r w:rsidRPr="00796A6D">
        <w:rPr>
          <w:rFonts w:cs="Times New Roman"/>
          <w:sz w:val="28"/>
          <w:szCs w:val="28"/>
        </w:rPr>
        <w:t xml:space="preserve"> учащихся и педагогического коллектива школы строится планово и отслеживается. Вопросы </w:t>
      </w:r>
      <w:proofErr w:type="spellStart"/>
      <w:r w:rsidRPr="00796A6D">
        <w:rPr>
          <w:rFonts w:cs="Times New Roman"/>
          <w:sz w:val="28"/>
          <w:szCs w:val="28"/>
        </w:rPr>
        <w:t>здоровьесбережения</w:t>
      </w:r>
      <w:proofErr w:type="spellEnd"/>
      <w:r w:rsidRPr="00796A6D">
        <w:rPr>
          <w:rFonts w:cs="Times New Roman"/>
          <w:sz w:val="28"/>
          <w:szCs w:val="28"/>
        </w:rPr>
        <w:t xml:space="preserve"> в учебном году обсуждались на педагогических советах, совещаниях при директоре; общешкольных родительских собраниях.</w:t>
      </w:r>
      <w:r>
        <w:rPr>
          <w:rFonts w:cs="Times New Roman"/>
          <w:sz w:val="28"/>
          <w:szCs w:val="28"/>
        </w:rPr>
        <w:t xml:space="preserve"> </w:t>
      </w:r>
      <w:r w:rsidRPr="00796A6D">
        <w:rPr>
          <w:rFonts w:cs="Times New Roman"/>
          <w:sz w:val="28"/>
          <w:szCs w:val="28"/>
          <w:lang w:eastAsia="en-US"/>
        </w:rPr>
        <w:t xml:space="preserve">Ответственные лица, отвечающие за безопасность школы, обучены в учебно-методических центрах и имеют удостоверения соответствующего образца. Так как школьный автобус осуществляет перевозки детей, то для безопасности их осуществления установлен и обслуживается </w:t>
      </w:r>
      <w:proofErr w:type="spellStart"/>
      <w:r w:rsidRPr="00796A6D">
        <w:rPr>
          <w:rFonts w:cs="Times New Roman"/>
          <w:sz w:val="28"/>
          <w:szCs w:val="28"/>
          <w:lang w:eastAsia="en-US"/>
        </w:rPr>
        <w:t>тахограф</w:t>
      </w:r>
      <w:proofErr w:type="spellEnd"/>
      <w:r w:rsidRPr="00796A6D">
        <w:rPr>
          <w:rFonts w:cs="Times New Roman"/>
          <w:sz w:val="28"/>
          <w:szCs w:val="28"/>
          <w:lang w:eastAsia="en-US"/>
        </w:rPr>
        <w:t>.</w:t>
      </w:r>
    </w:p>
    <w:p w:rsidR="0038688A" w:rsidRDefault="0038688A" w:rsidP="0038688A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iCs/>
          <w:sz w:val="28"/>
          <w:szCs w:val="28"/>
          <w:lang w:eastAsia="en-US"/>
        </w:rPr>
      </w:pPr>
      <w:r w:rsidRPr="00796A6D">
        <w:rPr>
          <w:rFonts w:cs="Times New Roman"/>
          <w:b/>
          <w:iCs/>
          <w:sz w:val="28"/>
          <w:szCs w:val="28"/>
          <w:lang w:eastAsia="en-US"/>
        </w:rPr>
        <w:t>Финансовое обеспечение</w:t>
      </w:r>
    </w:p>
    <w:p w:rsidR="0038688A" w:rsidRDefault="0038688A" w:rsidP="0038688A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iCs/>
          <w:sz w:val="28"/>
          <w:szCs w:val="28"/>
          <w:lang w:eastAsia="en-US"/>
        </w:rPr>
      </w:pPr>
      <w:r w:rsidRPr="00796A6D">
        <w:rPr>
          <w:rFonts w:cs="Times New Roman"/>
          <w:sz w:val="28"/>
          <w:szCs w:val="28"/>
        </w:rPr>
        <w:t xml:space="preserve">На сайте </w:t>
      </w:r>
      <w:r>
        <w:rPr>
          <w:rFonts w:cs="Times New Roman"/>
          <w:sz w:val="28"/>
          <w:szCs w:val="28"/>
        </w:rPr>
        <w:t>школы</w:t>
      </w:r>
      <w:r w:rsidRPr="00796A6D">
        <w:rPr>
          <w:rFonts w:cs="Times New Roman"/>
          <w:sz w:val="28"/>
          <w:szCs w:val="28"/>
        </w:rPr>
        <w:t xml:space="preserve"> размещен подробный план ФХД</w:t>
      </w:r>
      <w:r>
        <w:rPr>
          <w:rFonts w:cs="Times New Roman"/>
          <w:sz w:val="28"/>
          <w:szCs w:val="28"/>
        </w:rPr>
        <w:t xml:space="preserve"> и отчет о его выполнении.</w:t>
      </w:r>
    </w:p>
    <w:p w:rsidR="0038688A" w:rsidRDefault="0038688A" w:rsidP="0038688A">
      <w:pPr>
        <w:autoSpaceDE w:val="0"/>
        <w:autoSpaceDN w:val="0"/>
        <w:adjustRightInd w:val="0"/>
        <w:ind w:firstLine="708"/>
        <w:jc w:val="center"/>
        <w:rPr>
          <w:rFonts w:cs="Times New Roman"/>
          <w:sz w:val="28"/>
          <w:szCs w:val="28"/>
          <w:lang w:eastAsia="en-US"/>
        </w:rPr>
      </w:pPr>
    </w:p>
    <w:p w:rsidR="00FB6C54" w:rsidRDefault="0038688A" w:rsidP="00FB6C54">
      <w:pPr>
        <w:pStyle w:val="3"/>
        <w:jc w:val="center"/>
        <w:rPr>
          <w:rFonts w:cs="Times New Roman"/>
          <w:sz w:val="28"/>
          <w:szCs w:val="28"/>
        </w:rPr>
      </w:pPr>
      <w:r w:rsidRPr="00796A6D">
        <w:rPr>
          <w:rFonts w:cs="Times New Roman"/>
          <w:b/>
          <w:sz w:val="28"/>
          <w:szCs w:val="28"/>
        </w:rPr>
        <w:t>Удовлетворенность работой школы</w:t>
      </w:r>
    </w:p>
    <w:p w:rsidR="0038688A" w:rsidRPr="0038688A" w:rsidRDefault="0038688A" w:rsidP="00FB6C54">
      <w:pPr>
        <w:pStyle w:val="3"/>
        <w:jc w:val="both"/>
        <w:rPr>
          <w:rFonts w:cs="Times New Roman"/>
          <w:sz w:val="28"/>
          <w:szCs w:val="28"/>
        </w:rPr>
      </w:pPr>
      <w:r w:rsidRPr="00796A6D">
        <w:rPr>
          <w:rFonts w:cs="Times New Roman"/>
          <w:sz w:val="28"/>
          <w:szCs w:val="28"/>
        </w:rPr>
        <w:t>П</w:t>
      </w:r>
      <w:r w:rsidRPr="00796A6D">
        <w:rPr>
          <w:rFonts w:eastAsia="Calibri" w:cs="Times New Roman"/>
          <w:sz w:val="28"/>
          <w:szCs w:val="28"/>
        </w:rPr>
        <w:t xml:space="preserve">о результатам опросов можно сделать вывод о том, что большинство родителей и учащихся довольны работой образовательного учреждения и его педагогического коллектива. </w:t>
      </w:r>
      <w:r>
        <w:rPr>
          <w:rFonts w:eastAsia="Calibri" w:cs="Times New Roman"/>
          <w:sz w:val="28"/>
          <w:szCs w:val="28"/>
        </w:rPr>
        <w:t xml:space="preserve">Школу как место для обучения своих детей выбирают родители учащихся, проживающих в микрорайоне, закрепленном за соседним учебным заведением. </w:t>
      </w:r>
      <w:r w:rsidRPr="00796A6D">
        <w:rPr>
          <w:rFonts w:eastAsia="Calibri" w:cs="Times New Roman"/>
          <w:sz w:val="28"/>
          <w:szCs w:val="28"/>
        </w:rPr>
        <w:t>В школе сложился положительный социально-психологический микроклимат. Позитивное отношение к школе позволит р</w:t>
      </w:r>
      <w:r w:rsidR="00FB6C54">
        <w:rPr>
          <w:rFonts w:eastAsia="Calibri" w:cs="Times New Roman"/>
          <w:sz w:val="28"/>
          <w:szCs w:val="28"/>
        </w:rPr>
        <w:t>ешить любые поставленные задачи</w:t>
      </w:r>
      <w:r w:rsidRPr="00796A6D">
        <w:rPr>
          <w:rFonts w:eastAsia="Calibri"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eastAsia="en-US"/>
        </w:rPr>
        <w:t xml:space="preserve">В </w:t>
      </w:r>
      <w:r w:rsidRPr="00796A6D">
        <w:rPr>
          <w:rFonts w:cs="Times New Roman"/>
          <w:sz w:val="28"/>
          <w:szCs w:val="28"/>
          <w:lang w:eastAsia="en-US"/>
        </w:rPr>
        <w:t xml:space="preserve">2014 году увеличилось количество публикаций и репортажей в средствах массовой информации о </w:t>
      </w:r>
      <w:r w:rsidRPr="00796A6D">
        <w:rPr>
          <w:rFonts w:cs="Times New Roman"/>
          <w:sz w:val="28"/>
          <w:szCs w:val="28"/>
          <w:lang w:eastAsia="en-US"/>
        </w:rPr>
        <w:lastRenderedPageBreak/>
        <w:t xml:space="preserve">школе, что, несомненно, говорит о положительном имидже МБОУ </w:t>
      </w:r>
      <w:r>
        <w:rPr>
          <w:rFonts w:cs="Times New Roman"/>
          <w:sz w:val="28"/>
          <w:szCs w:val="28"/>
          <w:lang w:eastAsia="en-US"/>
        </w:rPr>
        <w:t>Ермаковской</w:t>
      </w:r>
      <w:r w:rsidRPr="00796A6D">
        <w:rPr>
          <w:rFonts w:cs="Times New Roman"/>
          <w:sz w:val="28"/>
          <w:szCs w:val="28"/>
          <w:lang w:eastAsia="en-US"/>
        </w:rPr>
        <w:t xml:space="preserve"> СОШ.</w:t>
      </w:r>
    </w:p>
    <w:p w:rsidR="0038688A" w:rsidRPr="00796A6D" w:rsidRDefault="0038688A" w:rsidP="00FB6C54">
      <w:pPr>
        <w:pStyle w:val="Default"/>
        <w:jc w:val="center"/>
        <w:rPr>
          <w:b/>
          <w:sz w:val="28"/>
          <w:szCs w:val="28"/>
        </w:rPr>
      </w:pPr>
      <w:r w:rsidRPr="00796A6D">
        <w:rPr>
          <w:b/>
          <w:sz w:val="28"/>
          <w:szCs w:val="28"/>
        </w:rPr>
        <w:t>Заключение</w:t>
      </w:r>
    </w:p>
    <w:p w:rsidR="0038688A" w:rsidRPr="00FB6C54" w:rsidRDefault="0038688A" w:rsidP="00FB6C54">
      <w:pPr>
        <w:pStyle w:val="Default"/>
        <w:ind w:firstLine="426"/>
        <w:jc w:val="both"/>
        <w:rPr>
          <w:sz w:val="28"/>
          <w:szCs w:val="28"/>
        </w:rPr>
      </w:pPr>
      <w:r w:rsidRPr="00796A6D">
        <w:rPr>
          <w:b/>
          <w:sz w:val="28"/>
          <w:szCs w:val="28"/>
        </w:rPr>
        <w:t xml:space="preserve">Школа старается </w:t>
      </w:r>
      <w:r w:rsidRPr="00796A6D">
        <w:rPr>
          <w:sz w:val="28"/>
          <w:szCs w:val="28"/>
        </w:rPr>
        <w:t xml:space="preserve">создать все условий для обеспечения позитивной динамики развития  как открытой  образовательной системы, обладающей высокой конкурентоспособностью, способствующей развитию образовательной среды поселка и ориентированной на подготовку выпускника, адаптированного к современному социуму. </w:t>
      </w:r>
    </w:p>
    <w:p w:rsidR="0038688A" w:rsidRPr="00796A6D" w:rsidRDefault="0038688A" w:rsidP="00FB6C54">
      <w:pPr>
        <w:pStyle w:val="Default"/>
        <w:ind w:firstLine="426"/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   В 2013/2014 учебном году педагогическому коллективу школы удалось реализовать абсолютное большинство задач,</w:t>
      </w:r>
      <w:r>
        <w:rPr>
          <w:sz w:val="28"/>
          <w:szCs w:val="28"/>
        </w:rPr>
        <w:t xml:space="preserve"> поставленных августовски</w:t>
      </w:r>
      <w:bookmarkStart w:id="0" w:name="_GoBack"/>
      <w:bookmarkEnd w:id="0"/>
      <w:r w:rsidRPr="00796A6D">
        <w:rPr>
          <w:sz w:val="28"/>
          <w:szCs w:val="28"/>
        </w:rPr>
        <w:t xml:space="preserve">м (2013г.) педагогическим советом, Программой развития школы на 2012-2015 годы. Всесторонний анализ деятельности школы позволил выделить наиболее эффективно реализованные мероприятия по развитию школы: </w:t>
      </w:r>
    </w:p>
    <w:p w:rsidR="0038688A" w:rsidRPr="00796A6D" w:rsidRDefault="0038688A" w:rsidP="0038688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Обеспечение безопасных условий для организации образовательного процесса. </w:t>
      </w:r>
    </w:p>
    <w:p w:rsidR="0038688A" w:rsidRPr="00796A6D" w:rsidRDefault="0038688A" w:rsidP="0038688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Реализация плана мероприятий, направленных на выполнение санитарно-эпидемиологических требований к организации образовательного процесса. </w:t>
      </w:r>
    </w:p>
    <w:p w:rsidR="0038688A" w:rsidRPr="00796A6D" w:rsidRDefault="0038688A" w:rsidP="0038688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Планомерная инновационная деятельность в целях улучшения результатов образования и повышения эффективности функционирования ОУ. </w:t>
      </w:r>
    </w:p>
    <w:p w:rsidR="0038688A" w:rsidRPr="00796A6D" w:rsidRDefault="0038688A" w:rsidP="0038688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Позитивная динамика развития воспитательной деятельности по многим параметрам. </w:t>
      </w:r>
    </w:p>
    <w:p w:rsidR="0038688A" w:rsidRPr="00796A6D" w:rsidRDefault="0038688A" w:rsidP="0038688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Рост имиджа школы в окружающем социуме. </w:t>
      </w:r>
    </w:p>
    <w:p w:rsidR="0038688A" w:rsidRPr="00796A6D" w:rsidRDefault="0038688A" w:rsidP="0038688A">
      <w:pPr>
        <w:pStyle w:val="Default"/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      Все это позволило в полном объеме выполни</w:t>
      </w:r>
      <w:r>
        <w:rPr>
          <w:sz w:val="28"/>
          <w:szCs w:val="28"/>
        </w:rPr>
        <w:t>ть муниципальное задание на 2014</w:t>
      </w:r>
      <w:r w:rsidRPr="00796A6D">
        <w:rPr>
          <w:sz w:val="28"/>
          <w:szCs w:val="28"/>
        </w:rPr>
        <w:t xml:space="preserve"> год, а по абсолютному большинству показателей превысить установленные параметры. </w:t>
      </w:r>
    </w:p>
    <w:p w:rsidR="0038688A" w:rsidRPr="00796A6D" w:rsidRDefault="0038688A" w:rsidP="00FB6C54">
      <w:pPr>
        <w:pStyle w:val="Default"/>
        <w:ind w:firstLine="426"/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2014 год отмечен стабильными результатами образовательной деятельности, что обусловлено рядом факторов: </w:t>
      </w:r>
    </w:p>
    <w:p w:rsidR="0038688A" w:rsidRPr="00796A6D" w:rsidRDefault="0038688A" w:rsidP="0038688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796A6D">
        <w:rPr>
          <w:sz w:val="28"/>
          <w:szCs w:val="28"/>
        </w:rPr>
        <w:t>сформированностью</w:t>
      </w:r>
      <w:proofErr w:type="spellEnd"/>
      <w:r w:rsidRPr="00796A6D">
        <w:rPr>
          <w:sz w:val="28"/>
          <w:szCs w:val="28"/>
        </w:rPr>
        <w:t xml:space="preserve"> познавательной и духовно-нравственной культуры обучающихся; </w:t>
      </w:r>
    </w:p>
    <w:p w:rsidR="0038688A" w:rsidRPr="00796A6D" w:rsidRDefault="0038688A" w:rsidP="0038688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совершенствованием системы психолого-педагогической поддержки; </w:t>
      </w:r>
    </w:p>
    <w:p w:rsidR="0038688A" w:rsidRPr="00796A6D" w:rsidRDefault="0038688A" w:rsidP="0038688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соответствием уровня интеллектуального развития биологическому возрасту у большинства школьников; </w:t>
      </w:r>
    </w:p>
    <w:p w:rsidR="0038688A" w:rsidRPr="00796A6D" w:rsidRDefault="0038688A" w:rsidP="0038688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психологической комфортностью в классных коллективах; </w:t>
      </w:r>
    </w:p>
    <w:p w:rsidR="0038688A" w:rsidRPr="00796A6D" w:rsidRDefault="0038688A" w:rsidP="0038688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ростом профессиональной компетентности педагогов. </w:t>
      </w:r>
    </w:p>
    <w:p w:rsidR="0038688A" w:rsidRPr="00796A6D" w:rsidRDefault="0038688A" w:rsidP="0038688A">
      <w:pPr>
        <w:pStyle w:val="Default"/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     Вместе с тем, сохранились факторы, ограничивающие достижения оптимальных результатов: </w:t>
      </w:r>
    </w:p>
    <w:p w:rsidR="0038688A" w:rsidRPr="00796A6D" w:rsidRDefault="0038688A" w:rsidP="0038688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>высокая учебная нагрузка и интенсивность труда</w:t>
      </w:r>
      <w:r>
        <w:rPr>
          <w:sz w:val="28"/>
          <w:szCs w:val="28"/>
        </w:rPr>
        <w:t xml:space="preserve"> педагогов</w:t>
      </w:r>
      <w:r w:rsidRPr="00796A6D">
        <w:rPr>
          <w:sz w:val="28"/>
          <w:szCs w:val="28"/>
        </w:rPr>
        <w:t xml:space="preserve">; </w:t>
      </w:r>
    </w:p>
    <w:p w:rsidR="0038688A" w:rsidRPr="00796A6D" w:rsidRDefault="0038688A" w:rsidP="0038688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ограниченность средств, направленных на развитие школы; </w:t>
      </w:r>
    </w:p>
    <w:p w:rsidR="0038688A" w:rsidRPr="0038688A" w:rsidRDefault="0038688A" w:rsidP="0038688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недостаточная работа </w:t>
      </w:r>
      <w:proofErr w:type="spellStart"/>
      <w:r w:rsidRPr="00796A6D">
        <w:rPr>
          <w:sz w:val="28"/>
          <w:szCs w:val="28"/>
        </w:rPr>
        <w:t>педколлектива</w:t>
      </w:r>
      <w:proofErr w:type="spellEnd"/>
      <w:r w:rsidRPr="00796A6D">
        <w:rPr>
          <w:sz w:val="28"/>
          <w:szCs w:val="28"/>
        </w:rPr>
        <w:t xml:space="preserve"> по обеспечению </w:t>
      </w:r>
      <w:proofErr w:type="spellStart"/>
      <w:r w:rsidRPr="00796A6D">
        <w:rPr>
          <w:sz w:val="28"/>
          <w:szCs w:val="28"/>
        </w:rPr>
        <w:t>адресности</w:t>
      </w:r>
      <w:proofErr w:type="spellEnd"/>
      <w:r w:rsidRPr="00796A6D">
        <w:rPr>
          <w:sz w:val="28"/>
          <w:szCs w:val="28"/>
        </w:rPr>
        <w:t xml:space="preserve"> образования, коррекции слабоуспевающих учащихся</w:t>
      </w:r>
      <w:r w:rsidRPr="0038688A">
        <w:rPr>
          <w:sz w:val="28"/>
          <w:szCs w:val="28"/>
        </w:rPr>
        <w:t xml:space="preserve">. </w:t>
      </w:r>
    </w:p>
    <w:p w:rsidR="0038688A" w:rsidRPr="00796A6D" w:rsidRDefault="0038688A" w:rsidP="0038688A">
      <w:pPr>
        <w:pStyle w:val="Default"/>
        <w:jc w:val="both"/>
        <w:rPr>
          <w:sz w:val="28"/>
          <w:szCs w:val="28"/>
        </w:rPr>
      </w:pPr>
      <w:r w:rsidRPr="00796A6D">
        <w:rPr>
          <w:sz w:val="28"/>
          <w:szCs w:val="28"/>
        </w:rPr>
        <w:t xml:space="preserve">     В среднесрочной перспективе образовательное учреждение выдвигает следующие задачи реализации программы развития ОУ:</w:t>
      </w:r>
    </w:p>
    <w:p w:rsidR="0038688A" w:rsidRPr="00796A6D" w:rsidRDefault="0038688A" w:rsidP="0038688A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lastRenderedPageBreak/>
        <w:t>обеспечить создание условий для перехода в 2015 году 5-х классов на ФГОС основного общего образования;</w:t>
      </w:r>
    </w:p>
    <w:p w:rsidR="0038688A" w:rsidRPr="00A50614" w:rsidRDefault="0038688A" w:rsidP="0038688A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>изучить и создать необхо</w:t>
      </w:r>
      <w:r>
        <w:rPr>
          <w:sz w:val="28"/>
          <w:szCs w:val="28"/>
        </w:rPr>
        <w:t xml:space="preserve">димые условия для внедрения </w:t>
      </w:r>
      <w:r w:rsidRPr="00796A6D">
        <w:rPr>
          <w:sz w:val="28"/>
          <w:szCs w:val="28"/>
        </w:rPr>
        <w:t>профессионального стандарта педагога для</w:t>
      </w:r>
      <w:r w:rsidRPr="00796A6D">
        <w:rPr>
          <w:rFonts w:eastAsia="Times New Roman"/>
          <w:sz w:val="28"/>
          <w:szCs w:val="28"/>
        </w:rPr>
        <w:t xml:space="preserve"> эффективной организации непрерывного образования, подготовки и переподготовки педагогических кадров;</w:t>
      </w:r>
    </w:p>
    <w:p w:rsidR="0038688A" w:rsidRPr="00796A6D" w:rsidRDefault="0038688A" w:rsidP="0038688A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>организовать апробацию Всероссийского физкультурно-спортивного комплекса ГТО;</w:t>
      </w:r>
    </w:p>
    <w:p w:rsidR="0038688A" w:rsidRPr="00796A6D" w:rsidRDefault="0038688A" w:rsidP="0038688A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>продолжить работу по развитию ИКТ –инфраструктуры;</w:t>
      </w:r>
    </w:p>
    <w:p w:rsidR="0038688A" w:rsidRPr="00796A6D" w:rsidRDefault="0038688A" w:rsidP="0038688A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796A6D">
        <w:rPr>
          <w:sz w:val="28"/>
          <w:szCs w:val="28"/>
        </w:rPr>
        <w:t>разработать механизм участи</w:t>
      </w:r>
      <w:r>
        <w:rPr>
          <w:sz w:val="28"/>
          <w:szCs w:val="28"/>
        </w:rPr>
        <w:t>я детей в принятии решений</w:t>
      </w:r>
      <w:r w:rsidRPr="00796A6D">
        <w:rPr>
          <w:sz w:val="28"/>
          <w:szCs w:val="28"/>
        </w:rPr>
        <w:t>,</w:t>
      </w:r>
      <w:r>
        <w:rPr>
          <w:sz w:val="28"/>
          <w:szCs w:val="28"/>
        </w:rPr>
        <w:t xml:space="preserve"> затрагивающих их интересы.</w:t>
      </w:r>
    </w:p>
    <w:p w:rsidR="0038688A" w:rsidRPr="00796A6D" w:rsidRDefault="0038688A" w:rsidP="0038688A">
      <w:pPr>
        <w:pStyle w:val="Default"/>
        <w:jc w:val="both"/>
        <w:rPr>
          <w:sz w:val="28"/>
          <w:szCs w:val="28"/>
        </w:rPr>
      </w:pPr>
    </w:p>
    <w:p w:rsidR="0038688A" w:rsidRPr="00796A6D" w:rsidRDefault="0038688A" w:rsidP="0038688A">
      <w:pPr>
        <w:pStyle w:val="Default"/>
        <w:jc w:val="both"/>
        <w:rPr>
          <w:sz w:val="28"/>
          <w:szCs w:val="28"/>
        </w:rPr>
      </w:pPr>
      <w:r w:rsidRPr="00796A6D">
        <w:rPr>
          <w:sz w:val="28"/>
          <w:szCs w:val="28"/>
        </w:rPr>
        <w:t>Данный доклад можно обсудить на нашем сайте.</w:t>
      </w:r>
    </w:p>
    <w:p w:rsidR="0038688A" w:rsidRPr="00796A6D" w:rsidRDefault="0038688A" w:rsidP="00404A4D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</w:p>
    <w:p w:rsidR="00404A4D" w:rsidRPr="00796A6D" w:rsidRDefault="00404A4D" w:rsidP="00404A4D">
      <w:pPr>
        <w:ind w:firstLine="426"/>
        <w:jc w:val="both"/>
        <w:rPr>
          <w:rFonts w:cs="Times New Roman"/>
          <w:sz w:val="28"/>
          <w:szCs w:val="28"/>
        </w:rPr>
      </w:pPr>
    </w:p>
    <w:p w:rsidR="00404A4D" w:rsidRPr="00404A4D" w:rsidRDefault="00404A4D" w:rsidP="00404A4D">
      <w:pPr>
        <w:spacing w:after="200"/>
        <w:ind w:firstLine="426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</w:p>
    <w:p w:rsidR="003566CB" w:rsidRPr="003566CB" w:rsidRDefault="003566CB" w:rsidP="003566CB">
      <w:pPr>
        <w:spacing w:after="200"/>
        <w:ind w:firstLine="426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</w:p>
    <w:p w:rsidR="00272197" w:rsidRPr="00272197" w:rsidRDefault="00272197" w:rsidP="003566CB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622A86" w:rsidRDefault="00622A86" w:rsidP="00622A86">
      <w:pPr>
        <w:ind w:firstLine="426"/>
        <w:jc w:val="both"/>
        <w:rPr>
          <w:rFonts w:cs="Times New Roman"/>
          <w:sz w:val="28"/>
          <w:szCs w:val="28"/>
        </w:rPr>
      </w:pPr>
    </w:p>
    <w:p w:rsidR="00622A86" w:rsidRDefault="00622A86"/>
    <w:sectPr w:rsidR="00622A86" w:rsidSect="00D3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29E"/>
    <w:multiLevelType w:val="hybridMultilevel"/>
    <w:tmpl w:val="55B0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D39C1"/>
    <w:multiLevelType w:val="hybridMultilevel"/>
    <w:tmpl w:val="9F62038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3B236BE9"/>
    <w:multiLevelType w:val="hybridMultilevel"/>
    <w:tmpl w:val="5B8A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95DE4"/>
    <w:multiLevelType w:val="hybridMultilevel"/>
    <w:tmpl w:val="25F2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367D5"/>
    <w:multiLevelType w:val="hybridMultilevel"/>
    <w:tmpl w:val="283AC1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BDF6183"/>
    <w:multiLevelType w:val="hybridMultilevel"/>
    <w:tmpl w:val="FF2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60F43"/>
    <w:multiLevelType w:val="hybridMultilevel"/>
    <w:tmpl w:val="07FA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33F"/>
    <w:rsid w:val="00272197"/>
    <w:rsid w:val="003566CB"/>
    <w:rsid w:val="0038688A"/>
    <w:rsid w:val="00404A4D"/>
    <w:rsid w:val="00622A86"/>
    <w:rsid w:val="0076133F"/>
    <w:rsid w:val="00C32B27"/>
    <w:rsid w:val="00D33B18"/>
    <w:rsid w:val="00FB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3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13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3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2A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ody Text"/>
    <w:basedOn w:val="a"/>
    <w:link w:val="a7"/>
    <w:rsid w:val="00272197"/>
    <w:pPr>
      <w:ind w:right="1509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272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868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8688A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2015-05-18T16:30:00Z</dcterms:created>
  <dcterms:modified xsi:type="dcterms:W3CDTF">2015-05-18T17:48:00Z</dcterms:modified>
</cp:coreProperties>
</file>